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70" w:rsidRPr="00C91432" w:rsidRDefault="00124470" w:rsidP="00EC2339">
      <w:pPr>
        <w:pStyle w:val="Style1"/>
        <w:widowControl/>
        <w:jc w:val="center"/>
        <w:rPr>
          <w:rStyle w:val="FontStyle22"/>
          <w:rFonts w:asciiTheme="minorHAnsi" w:hAnsiTheme="minorHAnsi"/>
          <w:b/>
          <w:i/>
          <w:sz w:val="24"/>
          <w:szCs w:val="24"/>
          <w:lang w:eastAsia="pt-PT"/>
        </w:rPr>
      </w:pPr>
      <w:bookmarkStart w:id="0" w:name="_GoBack"/>
      <w:bookmarkEnd w:id="0"/>
      <w:r w:rsidRPr="00C91432">
        <w:rPr>
          <w:rStyle w:val="FontStyle22"/>
          <w:rFonts w:asciiTheme="minorHAnsi" w:hAnsiTheme="minorHAnsi"/>
          <w:sz w:val="24"/>
          <w:szCs w:val="24"/>
          <w:lang w:eastAsia="pt-PT"/>
        </w:rPr>
        <w:t>Egídio Viganò</w:t>
      </w:r>
    </w:p>
    <w:p w:rsidR="00124470" w:rsidRPr="00C91432" w:rsidRDefault="00124470" w:rsidP="00EC2339">
      <w:pPr>
        <w:pStyle w:val="Style1"/>
        <w:widowControl/>
        <w:jc w:val="center"/>
        <w:rPr>
          <w:rStyle w:val="FontStyle22"/>
          <w:rFonts w:asciiTheme="minorHAnsi" w:hAnsiTheme="minorHAnsi"/>
          <w:b/>
          <w:i/>
          <w:sz w:val="24"/>
          <w:szCs w:val="24"/>
          <w:lang w:eastAsia="pt-PT"/>
        </w:rPr>
      </w:pPr>
    </w:p>
    <w:p w:rsidR="00124470" w:rsidRPr="00C91432" w:rsidRDefault="00124470" w:rsidP="00EC2339">
      <w:pPr>
        <w:pStyle w:val="Style3"/>
        <w:widowControl/>
        <w:jc w:val="center"/>
        <w:rPr>
          <w:rStyle w:val="FontStyle21"/>
          <w:rFonts w:asciiTheme="minorHAnsi" w:hAnsiTheme="minorHAnsi"/>
          <w:caps/>
          <w:sz w:val="24"/>
          <w:szCs w:val="24"/>
          <w:lang w:eastAsia="pt-PT"/>
        </w:rPr>
      </w:pPr>
      <w:r w:rsidRPr="00C91432">
        <w:rPr>
          <w:rStyle w:val="FontStyle14"/>
          <w:rFonts w:asciiTheme="minorHAnsi" w:hAnsiTheme="minorHAnsi"/>
          <w:caps/>
          <w:sz w:val="24"/>
          <w:szCs w:val="24"/>
          <w:lang w:eastAsia="pt-PT"/>
        </w:rPr>
        <w:t>O Projeto educativo salesiano</w:t>
      </w:r>
    </w:p>
    <w:p w:rsidR="00124470" w:rsidRPr="00C91432" w:rsidRDefault="00124470" w:rsidP="00EC2339">
      <w:pPr>
        <w:pStyle w:val="Style3"/>
        <w:widowControl/>
        <w:jc w:val="right"/>
        <w:rPr>
          <w:rStyle w:val="FontStyle21"/>
          <w:rFonts w:asciiTheme="minorHAnsi" w:hAnsiTheme="minorHAnsi"/>
          <w:b/>
          <w:color w:val="FF0000"/>
          <w:sz w:val="24"/>
          <w:szCs w:val="24"/>
          <w:lang w:eastAsia="pt-PT"/>
        </w:rPr>
      </w:pPr>
    </w:p>
    <w:p w:rsidR="00124470" w:rsidRPr="00C91432" w:rsidRDefault="00124470" w:rsidP="00EC2339">
      <w:pPr>
        <w:pStyle w:val="Style3"/>
        <w:widowControl/>
        <w:jc w:val="center"/>
        <w:rPr>
          <w:rStyle w:val="FontStyle21"/>
          <w:rFonts w:asciiTheme="minorHAnsi" w:hAnsiTheme="minorHAnsi"/>
          <w:b/>
          <w:sz w:val="24"/>
          <w:szCs w:val="24"/>
          <w:lang w:eastAsia="pt-PT"/>
        </w:rPr>
      </w:pPr>
      <w:r w:rsidRPr="00C91432">
        <w:rPr>
          <w:rStyle w:val="FontStyle21"/>
          <w:rFonts w:asciiTheme="minorHAnsi" w:hAnsiTheme="minorHAnsi"/>
          <w:sz w:val="24"/>
          <w:szCs w:val="24"/>
          <w:lang w:eastAsia="pt-PT"/>
        </w:rPr>
        <w:t>Atos do Conselho Superior</w:t>
      </w:r>
    </w:p>
    <w:p w:rsidR="00124470" w:rsidRPr="00C91432" w:rsidRDefault="00124470" w:rsidP="00EC2339">
      <w:pPr>
        <w:pStyle w:val="Style1"/>
        <w:widowControl/>
        <w:jc w:val="center"/>
        <w:rPr>
          <w:rStyle w:val="FontStyle22"/>
          <w:rFonts w:asciiTheme="minorHAnsi" w:hAnsiTheme="minorHAnsi"/>
          <w:b/>
          <w:sz w:val="24"/>
          <w:szCs w:val="24"/>
          <w:lang w:eastAsia="pt-PT"/>
        </w:rPr>
      </w:pPr>
    </w:p>
    <w:p w:rsidR="00124470" w:rsidRPr="00C91432" w:rsidRDefault="00124470" w:rsidP="00EC2339">
      <w:pPr>
        <w:pStyle w:val="Style1"/>
        <w:widowControl/>
        <w:jc w:val="center"/>
        <w:rPr>
          <w:rStyle w:val="FontStyle22"/>
          <w:rFonts w:asciiTheme="minorHAnsi" w:hAnsiTheme="minorHAnsi"/>
          <w:i/>
          <w:sz w:val="24"/>
          <w:szCs w:val="24"/>
          <w:lang w:eastAsia="pt-PT"/>
        </w:rPr>
      </w:pPr>
      <w:r w:rsidRPr="00C91432">
        <w:rPr>
          <w:rStyle w:val="FontStyle22"/>
          <w:rFonts w:asciiTheme="minorHAnsi" w:hAnsiTheme="minorHAnsi"/>
          <w:sz w:val="24"/>
          <w:szCs w:val="24"/>
          <w:lang w:eastAsia="pt-PT"/>
        </w:rPr>
        <w:t>Ano LIX – JULHO-DEZEMBRO, 1978</w:t>
      </w:r>
    </w:p>
    <w:p w:rsidR="00124470" w:rsidRPr="00C91432" w:rsidRDefault="00124470" w:rsidP="00EC2339">
      <w:pPr>
        <w:pStyle w:val="Style1"/>
        <w:widowControl/>
        <w:jc w:val="center"/>
        <w:rPr>
          <w:rStyle w:val="FontStyle22"/>
          <w:rFonts w:asciiTheme="minorHAnsi" w:hAnsiTheme="minorHAnsi"/>
          <w:b/>
          <w:i/>
          <w:sz w:val="24"/>
          <w:szCs w:val="24"/>
          <w:lang w:eastAsia="pt-PT"/>
        </w:rPr>
      </w:pPr>
    </w:p>
    <w:p w:rsidR="00124470" w:rsidRPr="00C91432" w:rsidRDefault="00124470" w:rsidP="00EC2339">
      <w:pPr>
        <w:pStyle w:val="Style2"/>
        <w:widowControl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22"/>
          <w:rFonts w:asciiTheme="minorHAnsi" w:hAnsiTheme="minorHAnsi"/>
          <w:sz w:val="24"/>
          <w:szCs w:val="24"/>
          <w:lang w:eastAsia="pt-PT"/>
        </w:rPr>
        <w:t>N. 290</w:t>
      </w:r>
    </w:p>
    <w:p w:rsidR="00FA5EC1" w:rsidRDefault="00FA5EC1" w:rsidP="004F67C2">
      <w:pPr>
        <w:pStyle w:val="Style11"/>
        <w:widowControl/>
        <w:spacing w:line="276" w:lineRule="auto"/>
        <w:ind w:left="998"/>
        <w:jc w:val="right"/>
        <w:rPr>
          <w:rFonts w:asciiTheme="minorHAnsi" w:hAnsiTheme="minorHAnsi"/>
          <w:b/>
          <w:color w:val="FF0000"/>
        </w:rPr>
      </w:pPr>
    </w:p>
    <w:p w:rsidR="00913B78" w:rsidRDefault="00913B78" w:rsidP="004F67C2">
      <w:pPr>
        <w:pStyle w:val="Style11"/>
        <w:widowControl/>
        <w:spacing w:line="276" w:lineRule="auto"/>
        <w:ind w:left="998"/>
        <w:jc w:val="right"/>
        <w:rPr>
          <w:rFonts w:asciiTheme="minorHAnsi" w:hAnsiTheme="minorHAnsi"/>
          <w:b/>
          <w:color w:val="FF0000"/>
        </w:rPr>
      </w:pPr>
    </w:p>
    <w:p w:rsidR="00FA5EC1" w:rsidRPr="00C91432" w:rsidRDefault="00124470" w:rsidP="00EC2339">
      <w:pPr>
        <w:pStyle w:val="Style11"/>
        <w:widowControl/>
        <w:jc w:val="both"/>
        <w:rPr>
          <w:rFonts w:asciiTheme="minorHAnsi" w:hAnsiTheme="minorHAnsi"/>
          <w:b/>
          <w:sz w:val="20"/>
          <w:szCs w:val="20"/>
        </w:rPr>
      </w:pPr>
      <w:r w:rsidRPr="00C91432">
        <w:rPr>
          <w:rFonts w:asciiTheme="minorHAnsi" w:hAnsiTheme="minorHAnsi"/>
          <w:b/>
          <w:sz w:val="20"/>
          <w:szCs w:val="20"/>
        </w:rPr>
        <w:t>Introdução</w:t>
      </w:r>
      <w:r w:rsidR="00547041" w:rsidRPr="00C91432">
        <w:rPr>
          <w:rFonts w:asciiTheme="minorHAnsi" w:hAnsiTheme="minorHAnsi"/>
          <w:b/>
          <w:sz w:val="20"/>
          <w:szCs w:val="20"/>
        </w:rPr>
        <w:t xml:space="preserve"> – 1. Em busca da práxis adequada. – 2. O sistema preventivo de Dom Bosco. </w:t>
      </w:r>
      <w:r w:rsidR="00547041" w:rsidRPr="00C91432">
        <w:rPr>
          <w:rFonts w:asciiTheme="minorHAnsi" w:hAnsiTheme="minorHAnsi"/>
          <w:sz w:val="20"/>
          <w:szCs w:val="20"/>
        </w:rPr>
        <w:t xml:space="preserve">2.1. Expressão da </w:t>
      </w:r>
      <w:r w:rsidR="00F24804">
        <w:rPr>
          <w:rFonts w:asciiTheme="minorHAnsi" w:hAnsiTheme="minorHAnsi"/>
          <w:sz w:val="20"/>
          <w:szCs w:val="20"/>
        </w:rPr>
        <w:t>genialidade</w:t>
      </w:r>
      <w:r w:rsidR="00547041" w:rsidRPr="00C91432">
        <w:rPr>
          <w:rFonts w:asciiTheme="minorHAnsi" w:hAnsiTheme="minorHAnsi"/>
          <w:sz w:val="20"/>
          <w:szCs w:val="20"/>
        </w:rPr>
        <w:t xml:space="preserve"> do Fundador. 2.2. Um dado de tradição vivida. 2.3. Elemento constitutivo do nosso </w:t>
      </w:r>
      <w:r w:rsidR="00C91432">
        <w:rPr>
          <w:rFonts w:asciiTheme="minorHAnsi" w:hAnsiTheme="minorHAnsi"/>
          <w:sz w:val="20"/>
          <w:szCs w:val="20"/>
        </w:rPr>
        <w:t>“</w:t>
      </w:r>
      <w:r w:rsidR="00547041" w:rsidRPr="00C91432">
        <w:rPr>
          <w:rFonts w:asciiTheme="minorHAnsi" w:hAnsiTheme="minorHAnsi"/>
          <w:sz w:val="20"/>
          <w:szCs w:val="20"/>
        </w:rPr>
        <w:t>carisma</w:t>
      </w:r>
      <w:r w:rsidR="00C91432">
        <w:rPr>
          <w:rFonts w:asciiTheme="minorHAnsi" w:hAnsiTheme="minorHAnsi"/>
          <w:sz w:val="20"/>
          <w:szCs w:val="20"/>
        </w:rPr>
        <w:t>”</w:t>
      </w:r>
      <w:r w:rsidR="00547041" w:rsidRPr="00C91432">
        <w:rPr>
          <w:rFonts w:asciiTheme="minorHAnsi" w:hAnsiTheme="minorHAnsi"/>
          <w:sz w:val="20"/>
          <w:szCs w:val="20"/>
        </w:rPr>
        <w:t>. 2.4. O caminho mais apropriado para uma verdadeira conversão.</w:t>
      </w:r>
      <w:r w:rsidR="00547041" w:rsidRPr="00C91432">
        <w:rPr>
          <w:rFonts w:asciiTheme="minorHAnsi" w:hAnsiTheme="minorHAnsi"/>
          <w:b/>
          <w:sz w:val="20"/>
          <w:szCs w:val="20"/>
        </w:rPr>
        <w:t xml:space="preserve"> – 3. A sequela de Cristo amigo dos jovens.</w:t>
      </w:r>
      <w:r w:rsidR="00057A4B" w:rsidRPr="00C91432">
        <w:rPr>
          <w:rFonts w:asciiTheme="minorHAnsi" w:hAnsiTheme="minorHAnsi"/>
          <w:b/>
          <w:sz w:val="20"/>
          <w:szCs w:val="20"/>
        </w:rPr>
        <w:t xml:space="preserve"> </w:t>
      </w:r>
      <w:r w:rsidR="00057A4B" w:rsidRPr="00C91432">
        <w:rPr>
          <w:rFonts w:asciiTheme="minorHAnsi" w:hAnsiTheme="minorHAnsi"/>
          <w:sz w:val="20"/>
          <w:szCs w:val="20"/>
        </w:rPr>
        <w:t xml:space="preserve">3.1. </w:t>
      </w:r>
      <w:r w:rsidR="00C91432">
        <w:rPr>
          <w:rFonts w:asciiTheme="minorHAnsi" w:hAnsiTheme="minorHAnsi"/>
          <w:sz w:val="20"/>
          <w:szCs w:val="20"/>
        </w:rPr>
        <w:t>“</w:t>
      </w:r>
      <w:r w:rsidR="00057A4B" w:rsidRPr="00C91432">
        <w:rPr>
          <w:rFonts w:asciiTheme="minorHAnsi" w:hAnsiTheme="minorHAnsi"/>
          <w:sz w:val="20"/>
          <w:szCs w:val="20"/>
        </w:rPr>
        <w:t>O dom da predileção pelos jovens</w:t>
      </w:r>
      <w:r w:rsidR="00C91432">
        <w:rPr>
          <w:rFonts w:asciiTheme="minorHAnsi" w:hAnsiTheme="minorHAnsi"/>
          <w:sz w:val="20"/>
          <w:szCs w:val="20"/>
        </w:rPr>
        <w:t>”</w:t>
      </w:r>
      <w:r w:rsidR="00057A4B" w:rsidRPr="00C91432">
        <w:rPr>
          <w:rFonts w:asciiTheme="minorHAnsi" w:hAnsiTheme="minorHAnsi"/>
          <w:sz w:val="20"/>
          <w:szCs w:val="20"/>
        </w:rPr>
        <w:t xml:space="preserve">. 3.2. Amizade concreta. 3.3. Conhecimento de cada um e da </w:t>
      </w:r>
      <w:r w:rsidR="00C91432">
        <w:rPr>
          <w:rFonts w:asciiTheme="minorHAnsi" w:hAnsiTheme="minorHAnsi"/>
          <w:sz w:val="20"/>
          <w:szCs w:val="20"/>
        </w:rPr>
        <w:t>“</w:t>
      </w:r>
      <w:r w:rsidR="00057A4B" w:rsidRPr="00C91432">
        <w:rPr>
          <w:rFonts w:asciiTheme="minorHAnsi" w:hAnsiTheme="minorHAnsi"/>
          <w:sz w:val="20"/>
          <w:szCs w:val="20"/>
        </w:rPr>
        <w:t>condição juvenil</w:t>
      </w:r>
      <w:r w:rsidR="00C91432">
        <w:rPr>
          <w:rFonts w:asciiTheme="minorHAnsi" w:hAnsiTheme="minorHAnsi"/>
          <w:sz w:val="20"/>
          <w:szCs w:val="20"/>
        </w:rPr>
        <w:t>”</w:t>
      </w:r>
      <w:r w:rsidR="00057A4B" w:rsidRPr="00C91432">
        <w:rPr>
          <w:rFonts w:asciiTheme="minorHAnsi" w:hAnsiTheme="minorHAnsi"/>
          <w:sz w:val="20"/>
          <w:szCs w:val="20"/>
        </w:rPr>
        <w:t>. 3.4. Uma penetrante valorização da razão humana.</w:t>
      </w:r>
      <w:r w:rsidR="00057A4B" w:rsidRPr="00C91432">
        <w:rPr>
          <w:rFonts w:asciiTheme="minorHAnsi" w:hAnsiTheme="minorHAnsi"/>
          <w:b/>
          <w:sz w:val="20"/>
          <w:szCs w:val="20"/>
        </w:rPr>
        <w:t xml:space="preserve"> – 4. A caridade pastoral e a inteligência pedagógica. </w:t>
      </w:r>
      <w:r w:rsidR="00057A4B" w:rsidRPr="00C91432">
        <w:rPr>
          <w:rFonts w:asciiTheme="minorHAnsi" w:hAnsiTheme="minorHAnsi"/>
          <w:sz w:val="20"/>
          <w:szCs w:val="20"/>
        </w:rPr>
        <w:t xml:space="preserve">4.1. Compenetração e não dissociação. 4.2. Evangelizar </w:t>
      </w:r>
      <w:r w:rsidR="00C91432">
        <w:rPr>
          <w:rFonts w:asciiTheme="minorHAnsi" w:hAnsiTheme="minorHAnsi"/>
          <w:sz w:val="20"/>
          <w:szCs w:val="20"/>
        </w:rPr>
        <w:t>“</w:t>
      </w:r>
      <w:r w:rsidR="00057A4B" w:rsidRPr="00C91432">
        <w:rPr>
          <w:rFonts w:asciiTheme="minorHAnsi" w:hAnsiTheme="minorHAnsi"/>
          <w:sz w:val="20"/>
          <w:szCs w:val="20"/>
        </w:rPr>
        <w:t>educando</w:t>
      </w:r>
      <w:r w:rsidR="00C91432">
        <w:rPr>
          <w:rFonts w:asciiTheme="minorHAnsi" w:hAnsiTheme="minorHAnsi"/>
          <w:sz w:val="20"/>
          <w:szCs w:val="20"/>
        </w:rPr>
        <w:t>”</w:t>
      </w:r>
      <w:r w:rsidR="00057A4B" w:rsidRPr="00C91432">
        <w:rPr>
          <w:rFonts w:asciiTheme="minorHAnsi" w:hAnsiTheme="minorHAnsi"/>
          <w:sz w:val="20"/>
          <w:szCs w:val="20"/>
        </w:rPr>
        <w:t xml:space="preserve">. 4.3. Educar </w:t>
      </w:r>
      <w:r w:rsidR="00C91432">
        <w:rPr>
          <w:rFonts w:asciiTheme="minorHAnsi" w:hAnsiTheme="minorHAnsi"/>
          <w:sz w:val="20"/>
          <w:szCs w:val="20"/>
        </w:rPr>
        <w:t>“</w:t>
      </w:r>
      <w:r w:rsidR="00057A4B" w:rsidRPr="00C91432">
        <w:rPr>
          <w:rFonts w:asciiTheme="minorHAnsi" w:hAnsiTheme="minorHAnsi"/>
          <w:sz w:val="20"/>
          <w:szCs w:val="20"/>
        </w:rPr>
        <w:t>evangelizando</w:t>
      </w:r>
      <w:r w:rsidR="00C91432">
        <w:rPr>
          <w:rFonts w:asciiTheme="minorHAnsi" w:hAnsiTheme="minorHAnsi"/>
          <w:sz w:val="20"/>
          <w:szCs w:val="20"/>
        </w:rPr>
        <w:t>”</w:t>
      </w:r>
      <w:r w:rsidR="00057A4B" w:rsidRPr="00C91432">
        <w:rPr>
          <w:rFonts w:asciiTheme="minorHAnsi" w:hAnsiTheme="minorHAnsi"/>
          <w:sz w:val="20"/>
          <w:szCs w:val="20"/>
        </w:rPr>
        <w:t>.</w:t>
      </w:r>
      <w:r w:rsidR="00057A4B" w:rsidRPr="00C91432">
        <w:rPr>
          <w:rFonts w:asciiTheme="minorHAnsi" w:hAnsiTheme="minorHAnsi"/>
          <w:b/>
          <w:sz w:val="20"/>
          <w:szCs w:val="20"/>
        </w:rPr>
        <w:t xml:space="preserve"> – 5. O estilo salesiano. </w:t>
      </w:r>
      <w:r w:rsidR="00057A4B" w:rsidRPr="00C91432">
        <w:rPr>
          <w:rFonts w:asciiTheme="minorHAnsi" w:hAnsiTheme="minorHAnsi"/>
          <w:sz w:val="20"/>
          <w:szCs w:val="20"/>
        </w:rPr>
        <w:t xml:space="preserve">5.1. Modalidades típicas. </w:t>
      </w:r>
      <w:r w:rsidR="005E43E7" w:rsidRPr="00C91432">
        <w:rPr>
          <w:rFonts w:asciiTheme="minorHAnsi" w:hAnsiTheme="minorHAnsi"/>
          <w:sz w:val="20"/>
          <w:szCs w:val="20"/>
        </w:rPr>
        <w:t xml:space="preserve">5.2. Urgência de inventiva. 5.3. Praticidade </w:t>
      </w:r>
      <w:r w:rsidR="002B5374">
        <w:rPr>
          <w:rFonts w:asciiTheme="minorHAnsi" w:hAnsiTheme="minorHAnsi"/>
          <w:sz w:val="20"/>
          <w:szCs w:val="20"/>
        </w:rPr>
        <w:t>do trabalho</w:t>
      </w:r>
      <w:r w:rsidR="005E43E7" w:rsidRPr="00C91432">
        <w:rPr>
          <w:rFonts w:asciiTheme="minorHAnsi" w:hAnsiTheme="minorHAnsi"/>
          <w:sz w:val="20"/>
          <w:szCs w:val="20"/>
        </w:rPr>
        <w:t>.</w:t>
      </w:r>
      <w:r w:rsidR="005E43E7" w:rsidRPr="00C91432">
        <w:rPr>
          <w:rFonts w:asciiTheme="minorHAnsi" w:hAnsiTheme="minorHAnsi"/>
          <w:b/>
          <w:sz w:val="20"/>
          <w:szCs w:val="20"/>
        </w:rPr>
        <w:t xml:space="preserve"> – Conclusão.</w:t>
      </w:r>
    </w:p>
    <w:p w:rsidR="00547041" w:rsidRDefault="00547041" w:rsidP="00EC2339">
      <w:pPr>
        <w:pStyle w:val="Style11"/>
        <w:widowControl/>
        <w:spacing w:line="276" w:lineRule="auto"/>
        <w:jc w:val="both"/>
        <w:rPr>
          <w:rFonts w:asciiTheme="minorHAnsi" w:hAnsiTheme="minorHAnsi"/>
          <w:b/>
        </w:rPr>
      </w:pPr>
    </w:p>
    <w:p w:rsidR="00C91432" w:rsidRPr="00C91432" w:rsidRDefault="00C91432" w:rsidP="00EC2339">
      <w:pPr>
        <w:pStyle w:val="Style11"/>
        <w:widowControl/>
        <w:spacing w:line="276" w:lineRule="auto"/>
        <w:jc w:val="both"/>
        <w:rPr>
          <w:rFonts w:asciiTheme="minorHAnsi" w:hAnsiTheme="minorHAnsi"/>
          <w:b/>
        </w:rPr>
      </w:pPr>
    </w:p>
    <w:p w:rsidR="00FA5EC1" w:rsidRPr="00C91432" w:rsidRDefault="009114E4" w:rsidP="00EC2339">
      <w:pPr>
        <w:pStyle w:val="Style11"/>
        <w:widowControl/>
        <w:spacing w:line="276" w:lineRule="auto"/>
        <w:ind w:left="998"/>
        <w:jc w:val="right"/>
        <w:rPr>
          <w:rStyle w:val="FontStyle34"/>
          <w:rFonts w:asciiTheme="minorHAnsi" w:hAnsiTheme="minorHAnsi"/>
          <w:i w:val="0"/>
          <w:sz w:val="24"/>
          <w:szCs w:val="24"/>
          <w:lang w:eastAsia="pt-PT"/>
        </w:rPr>
      </w:pPr>
      <w:r w:rsidRPr="00C91432">
        <w:rPr>
          <w:rStyle w:val="FontStyle34"/>
          <w:rFonts w:asciiTheme="minorHAnsi" w:hAnsiTheme="minorHAnsi"/>
          <w:i w:val="0"/>
          <w:sz w:val="24"/>
          <w:szCs w:val="24"/>
          <w:lang w:eastAsia="pt-PT"/>
        </w:rPr>
        <w:t>Roma</w:t>
      </w:r>
      <w:r w:rsidR="00C91432" w:rsidRPr="00C91432">
        <w:rPr>
          <w:rStyle w:val="FontStyle34"/>
          <w:rFonts w:asciiTheme="minorHAnsi" w:hAnsiTheme="minorHAnsi"/>
          <w:i w:val="0"/>
          <w:sz w:val="24"/>
          <w:szCs w:val="24"/>
          <w:lang w:eastAsia="pt-PT"/>
        </w:rPr>
        <w:t>, 15 de</w:t>
      </w:r>
      <w:r w:rsidRPr="00C91432">
        <w:rPr>
          <w:rStyle w:val="FontStyle34"/>
          <w:rFonts w:asciiTheme="minorHAnsi" w:hAnsiTheme="minorHAnsi"/>
          <w:i w:val="0"/>
          <w:sz w:val="24"/>
          <w:szCs w:val="24"/>
          <w:lang w:eastAsia="pt-PT"/>
        </w:rPr>
        <w:t xml:space="preserve"> agosto de 1978.</w:t>
      </w:r>
    </w:p>
    <w:p w:rsidR="00FA5EC1" w:rsidRPr="00C91432" w:rsidRDefault="00C91432" w:rsidP="00C91432">
      <w:pPr>
        <w:pStyle w:val="Style11"/>
        <w:widowControl/>
        <w:spacing w:line="276" w:lineRule="auto"/>
        <w:jc w:val="right"/>
        <w:rPr>
          <w:rFonts w:asciiTheme="minorHAnsi" w:hAnsiTheme="minorHAnsi"/>
        </w:rPr>
      </w:pP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>Solenidade da Assunção</w:t>
      </w:r>
    </w:p>
    <w:p w:rsidR="00C91432" w:rsidRDefault="00C91432" w:rsidP="00C91432">
      <w:pPr>
        <w:pStyle w:val="Style11"/>
        <w:widowControl/>
        <w:spacing w:after="60" w:line="276" w:lineRule="auto"/>
        <w:ind w:firstLine="284"/>
        <w:jc w:val="both"/>
        <w:rPr>
          <w:rStyle w:val="FontStyle34"/>
          <w:rFonts w:asciiTheme="minorHAnsi" w:hAnsiTheme="minorHAnsi"/>
          <w:sz w:val="24"/>
          <w:szCs w:val="24"/>
          <w:lang w:eastAsia="pt-PT"/>
        </w:rPr>
      </w:pPr>
    </w:p>
    <w:p w:rsidR="00913B78" w:rsidRDefault="00913B78" w:rsidP="00C91432">
      <w:pPr>
        <w:pStyle w:val="Style11"/>
        <w:widowControl/>
        <w:spacing w:after="60" w:line="276" w:lineRule="auto"/>
        <w:ind w:firstLine="284"/>
        <w:jc w:val="both"/>
        <w:rPr>
          <w:rStyle w:val="FontStyle34"/>
          <w:rFonts w:asciiTheme="minorHAnsi" w:hAnsiTheme="minorHAnsi"/>
          <w:sz w:val="24"/>
          <w:szCs w:val="24"/>
          <w:lang w:eastAsia="pt-PT"/>
        </w:rPr>
      </w:pPr>
    </w:p>
    <w:p w:rsidR="00FA5EC1" w:rsidRPr="00C91432" w:rsidRDefault="009114E4" w:rsidP="00C91432">
      <w:pPr>
        <w:pStyle w:val="Style11"/>
        <w:widowControl/>
        <w:spacing w:after="60" w:line="276" w:lineRule="auto"/>
        <w:ind w:firstLine="284"/>
        <w:jc w:val="both"/>
        <w:rPr>
          <w:rStyle w:val="FontStyle34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>Caríssimos,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estamos ainda vivamente impressionados com a morte inesperada do Papa Paulo VI, que sempre distinguiu a nossa humilde Família com particulares expressões de afeto e esclarecedoras orientações de vida. Admiramos nele um dos mais evidentes testemunhos de magnanimidade no ministério e de santidade de vida.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Estou a escrever-vos nos dias que precedem imediata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mente a Solenidade da Assunção de Maria. É uma coinci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dência iluminante. A proximidade dos dois acontecimentos ajuda-nos paradoxalmente a unir o luto à alegria: a triste constatação do decesso de um amigo com a magnífica reali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dade da</w:t>
      </w:r>
      <w:r w:rsidR="005E43E7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primícia</w:t>
      </w:r>
      <w:r w:rsidR="005E43E7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da ressurreição em Maria, qual profecia da vitória final de todos.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Assunta ao céu, Maria está mais próxima e é mais atual para a Igreja peregrina, porque se torna Auxiliadora, que com solerte maternidade difunde nos séculos as suas iniciativas.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Podemos hoje considerar os quinze anos de pontificado de Paulo VI como um presente de Maria para toda a huma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nidade; a proteção especial da Auxiliadora tornou-o guia e mestre numa das mais delicadas épocas da história da Igreja.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A festa da Assunção e a sua maternal intervenção em favor do Povo de Deus faz-nos pensar também no nosso Fundador, nascido justamente no clima desta solenidade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lastRenderedPageBreak/>
        <w:t>mariana. A vocação de Dom Bosco aparece-nos como um presente mariano para todo o Povo cristão.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Relembrando uma das últimas sugestões de Paulo VI feita ao nosso Capítulo, segundo a qual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as necessidades</w:t>
      </w:r>
      <w:r w:rsidR="005E43E7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sociais e eclesiásticas dos tempos modernos parecem corresponder mais do que nunca à índole do apostolado dos Filhos de S. João Bosco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FA24C2">
        <w:rPr>
          <w:rStyle w:val="Refdenotaderodap"/>
          <w:rFonts w:asciiTheme="minorHAnsi" w:hAnsiTheme="minorHAnsi" w:cs="Angsana New"/>
          <w:lang w:eastAsia="pt-PT"/>
        </w:rPr>
        <w:footnoteReference w:id="1"/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e lembrando, outrossim, que a inter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venção de Maria no primeiro sonho de Joãozinho Bosco configurou de início 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índole apostólica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que nos caracteriza na Igreja, convido-vos a juntos concentrarmos a nossa reflexão sobre o projeto que caracteriza a nossa peculiar feição pastoral: o Sistema Preventivo.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Há meses estamos todos empenhados em aprofundar e aplicar o CG21. Houve nas Inspetorias iniciativas, reuniões, jornadas de estudo e oração para conhecer bem os documentos capitulares. Em muitas casas</w:t>
      </w:r>
      <w:r w:rsidR="006448EE">
        <w:rPr>
          <w:rStyle w:val="FontStyle40"/>
          <w:rFonts w:asciiTheme="minorHAnsi" w:hAnsiTheme="minorHAnsi"/>
          <w:sz w:val="24"/>
          <w:szCs w:val="24"/>
          <w:lang w:eastAsia="pt-PT"/>
        </w:rPr>
        <w:t>,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a Comunidade local constituiu-se em escola de formação permanente em torno dos grandes temas do Capítulo. Toda essa atividade é sinal de uma atitude genuinamente religiosa da Congre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gação na fidelidade ao Espírito do Senhor.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Também o Conselho Superior realizou colegialmente um aprofundamento desses temas para poder servir os Irmãos segundo as linhas diretivas do Capítulo.</w:t>
      </w:r>
    </w:p>
    <w:p w:rsidR="00FA5EC1" w:rsidRPr="00C91432" w:rsidRDefault="006448EE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>
        <w:rPr>
          <w:rStyle w:val="FontStyle40"/>
          <w:rFonts w:asciiTheme="minorHAnsi" w:hAnsiTheme="minorHAnsi"/>
          <w:sz w:val="24"/>
          <w:szCs w:val="24"/>
          <w:lang w:eastAsia="pt-PT"/>
        </w:rPr>
        <w:t>Exprimo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-vos um sentimento 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>pessoal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, bastante corro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borado por esta Solenidade mariana: lamentamos todos o peso das dificuldades atuais e, mais ainda, de não poucos defeitos e até de desvios. Pois bem: sinto-me levado a privilegiar no meu íntimo a sensibilidade pelo bem que cresce. A figura de Paulo VI na Igreja católica comprova-o de maneira vigorosa.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Também na Congregação vai aumentando o entusiasmo por Jesus Cristo e pelo seu mistério, por Maria e pela Igreja; crescem o conhecimento e o amor a Dom Bosco, esclarece-se e aprofunda-se o significado totalizador do compromisso religioso, achegamo-nos à história em caminho sem demasiadas ilusões decepcionantes.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Parece-me que estamos vendo mais claro, que caminha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mos mais bem orientados, que amadurece uma nova era de graça.</w:t>
      </w:r>
    </w:p>
    <w:p w:rsidR="00FA5EC1" w:rsidRDefault="009114E4" w:rsidP="00C91432">
      <w:pPr>
        <w:pStyle w:val="Style12"/>
        <w:widowControl/>
        <w:spacing w:after="60" w:line="276" w:lineRule="auto"/>
        <w:ind w:right="14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Queira Maria assunta aos céus alcançar-nos, também por intercessão de Paulo </w:t>
      </w:r>
      <w:r w:rsidR="00FC076F">
        <w:rPr>
          <w:rStyle w:val="FontStyle40"/>
          <w:rFonts w:asciiTheme="minorHAnsi" w:hAnsiTheme="minorHAnsi"/>
          <w:sz w:val="24"/>
          <w:szCs w:val="24"/>
          <w:lang w:eastAsia="pt-PT"/>
        </w:rPr>
        <w:t>VI, luz e coragem para caminhar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mos juntos, sem nos cansarmos, pelo caminho tão qualificado do Concílio e dos dois últimos Capítulos Gerais.</w:t>
      </w:r>
    </w:p>
    <w:p w:rsidR="00A33301" w:rsidRPr="00C91432" w:rsidRDefault="00A33301" w:rsidP="00C91432">
      <w:pPr>
        <w:pStyle w:val="Style12"/>
        <w:widowControl/>
        <w:spacing w:after="60" w:line="276" w:lineRule="auto"/>
        <w:ind w:right="14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A33301" w:rsidRPr="00A33301" w:rsidRDefault="00A33301" w:rsidP="00A33301">
      <w:pPr>
        <w:pStyle w:val="Style4"/>
        <w:widowControl/>
        <w:spacing w:after="60" w:line="276" w:lineRule="auto"/>
        <w:ind w:firstLine="284"/>
        <w:jc w:val="left"/>
        <w:rPr>
          <w:rStyle w:val="FontStyle40"/>
          <w:rFonts w:asciiTheme="minorHAnsi" w:hAnsiTheme="minorHAnsi"/>
          <w:b/>
          <w:sz w:val="24"/>
          <w:szCs w:val="24"/>
          <w:lang w:eastAsia="pt-PT"/>
        </w:rPr>
      </w:pPr>
      <w:r w:rsidRPr="00A33301">
        <w:rPr>
          <w:rStyle w:val="FontStyle40"/>
          <w:rFonts w:asciiTheme="minorHAnsi" w:hAnsiTheme="minorHAnsi"/>
          <w:b/>
          <w:sz w:val="24"/>
          <w:szCs w:val="24"/>
          <w:lang w:eastAsia="pt-PT"/>
        </w:rPr>
        <w:t xml:space="preserve">1. </w:t>
      </w:r>
      <w:r w:rsidR="009114E4" w:rsidRPr="00A33301">
        <w:rPr>
          <w:rStyle w:val="FontStyle40"/>
          <w:rFonts w:asciiTheme="minorHAnsi" w:hAnsiTheme="minorHAnsi"/>
          <w:b/>
          <w:sz w:val="24"/>
          <w:szCs w:val="24"/>
          <w:lang w:eastAsia="pt-PT"/>
        </w:rPr>
        <w:t xml:space="preserve">EM BUSCA DA </w:t>
      </w:r>
      <w:r w:rsidRPr="00A33301">
        <w:rPr>
          <w:rStyle w:val="FontStyle40"/>
          <w:rFonts w:asciiTheme="minorHAnsi" w:hAnsiTheme="minorHAnsi"/>
          <w:b/>
          <w:sz w:val="24"/>
          <w:szCs w:val="24"/>
          <w:lang w:eastAsia="pt-PT"/>
        </w:rPr>
        <w:t>PRÁXIS</w:t>
      </w:r>
      <w:r w:rsidR="009114E4" w:rsidRPr="00A33301">
        <w:rPr>
          <w:rStyle w:val="FontStyle40"/>
          <w:rFonts w:asciiTheme="minorHAnsi" w:hAnsiTheme="minorHAnsi"/>
          <w:b/>
          <w:sz w:val="24"/>
          <w:szCs w:val="24"/>
          <w:lang w:eastAsia="pt-PT"/>
        </w:rPr>
        <w:t xml:space="preserve"> ADEQUADA</w:t>
      </w:r>
    </w:p>
    <w:p w:rsidR="00A33301" w:rsidRDefault="00A33301" w:rsidP="00A33301">
      <w:pPr>
        <w:pStyle w:val="Style4"/>
        <w:widowControl/>
        <w:spacing w:after="60" w:line="276" w:lineRule="auto"/>
        <w:ind w:firstLine="284"/>
        <w:jc w:val="left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C91432" w:rsidRDefault="009114E4" w:rsidP="00A33301">
      <w:pPr>
        <w:pStyle w:val="Style4"/>
        <w:widowControl/>
        <w:spacing w:after="60" w:line="276" w:lineRule="auto"/>
        <w:ind w:firstLine="284"/>
        <w:jc w:val="left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O problema mais delicado dos anos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pós-capitulares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é o de encontrar a maneira prática de traduzir na vida os grandes conteúdos dos documentos.</w:t>
      </w:r>
    </w:p>
    <w:p w:rsidR="00A33301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lastRenderedPageBreak/>
        <w:t xml:space="preserve">O objetivo capitular é precisamente 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conversão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do nosso modo prático de ser e de agir.</w:t>
      </w:r>
    </w:p>
    <w:p w:rsidR="00FA5EC1" w:rsidRPr="00C91432" w:rsidRDefault="009114E4" w:rsidP="00A33301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Ora o Sistema Preventivo de Dom Bosco foi, de fato, a m</w:t>
      </w:r>
      <w:r w:rsidR="00A33301">
        <w:rPr>
          <w:rStyle w:val="FontStyle40"/>
          <w:rFonts w:asciiTheme="minorHAnsi" w:hAnsiTheme="minorHAnsi"/>
          <w:sz w:val="24"/>
          <w:szCs w:val="24"/>
          <w:lang w:eastAsia="pt-PT"/>
        </w:rPr>
        <w:t>aneira correta de viver e agir (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ortopráxis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, diria hoje alguém) das primeiras gerações salesianas.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right="10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O CG21 oferece-nos orientações sugestivas com vista ao nosso processo de identificação, exigido pelas atuais mu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danças.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right="10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Queremos, pois, repensar com fidelidade no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Sistema Preventivo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; ao fazê-lo propomo-nos um objetivo bem defi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nido de conversão na nossa vida quotidiana.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Convido-vos, para tal fim, a reler com atenção o primeiro documento capitular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Os Salesianos evangelizadores dos jovens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O documento nos assegura que a </w:t>
      </w:r>
      <w:r w:rsidR="00A33301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práxis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salesiana tem como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quadro de referência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e como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medida de autenticidade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a realização do projeto pedagógico pastoral de Dom Bosco. Temos aí uma indicação muito positiva e orientadora para os nossos empenhos de renovação. Devemos considerá-la seriamente também porque representa não apenas um aprofundamento, mas,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em certo sentido, uma novidade com relação ao CGE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134A00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134A00">
        <w:rPr>
          <w:rStyle w:val="Refdenotaderodap"/>
          <w:rFonts w:asciiTheme="minorHAnsi" w:hAnsiTheme="minorHAnsi" w:cs="Angsana New"/>
          <w:lang w:eastAsia="pt-PT"/>
        </w:rPr>
        <w:footnoteReference w:id="2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Quanto mais nos familiarizarmos com o texto tanto mais havemos de desc</w:t>
      </w:r>
      <w:r w:rsidR="00134A00">
        <w:rPr>
          <w:rStyle w:val="FontStyle40"/>
          <w:rFonts w:asciiTheme="minorHAnsi" w:hAnsiTheme="minorHAnsi"/>
          <w:sz w:val="24"/>
          <w:szCs w:val="24"/>
          <w:lang w:eastAsia="pt-PT"/>
        </w:rPr>
        <w:t>obrir que o ponto-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chave para o qual conver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gem as suas linhas doutrinais e operativas é a parte terceira sobre o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Projeto educativo e pastoral salesiano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right="10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Adverte explicitamente a introdução: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a ideia que une as diversas partes, que é a fonte de sua unidade, é a nossa vocação de evangelizadores, que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se torna real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quando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é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vivida no projeto educativo e pastoral salesiano, reestudado e atualizado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134A00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134A00">
        <w:rPr>
          <w:rStyle w:val="Refdenotaderodap"/>
          <w:rFonts w:asciiTheme="minorHAnsi" w:hAnsiTheme="minorHAnsi" w:cs="Angsana New"/>
          <w:lang w:eastAsia="pt-PT"/>
        </w:rPr>
        <w:footnoteReference w:id="3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Todo o exigente problema do primeiro lugar a dar entre nós ao espírito religioso que deve integrar em unidade vivida os valores que mutuamente se interpenetram da consagração e da missão</w:t>
      </w:r>
      <w:r w:rsidR="00134A00">
        <w:rPr>
          <w:rStyle w:val="FontStyle40"/>
          <w:rFonts w:asciiTheme="minorHAnsi" w:hAnsiTheme="minorHAnsi"/>
          <w:sz w:val="24"/>
          <w:szCs w:val="24"/>
          <w:lang w:eastAsia="pt-PT"/>
        </w:rPr>
        <w:t>,</w:t>
      </w:r>
      <w:r w:rsidR="00134A00">
        <w:rPr>
          <w:rStyle w:val="Refdenotaderodap"/>
          <w:rFonts w:asciiTheme="minorHAnsi" w:hAnsiTheme="minorHAnsi" w:cs="Angsana New"/>
          <w:lang w:eastAsia="pt-PT"/>
        </w:rPr>
        <w:footnoteReference w:id="4"/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encontramo-lo vitalmente resolvido na aplicação do Sistema Preventivo. Com efeito, na mente de Dom Bosco e na nossa tradição viva, ele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tende sempre mais a identificar-se com o </w:t>
      </w:r>
      <w:r w:rsidR="00134A00">
        <w:rPr>
          <w:rStyle w:val="FontStyle40"/>
          <w:rFonts w:asciiTheme="minorHAnsi" w:hAnsiTheme="minorHAnsi"/>
          <w:sz w:val="24"/>
          <w:szCs w:val="24"/>
          <w:lang w:eastAsia="pt-PT"/>
        </w:rPr>
        <w:t>‘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espírito salesiano</w:t>
      </w:r>
      <w:r w:rsidR="00134A00">
        <w:rPr>
          <w:rStyle w:val="FontStyle40"/>
          <w:rFonts w:asciiTheme="minorHAnsi" w:hAnsiTheme="minorHAnsi"/>
          <w:sz w:val="24"/>
          <w:szCs w:val="24"/>
          <w:lang w:eastAsia="pt-PT"/>
        </w:rPr>
        <w:t>’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: é ao mesmo tempo pedagogia, pastoral, espiritualidade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E42B7B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E42B7B">
        <w:rPr>
          <w:rStyle w:val="Refdenotaderodap"/>
          <w:rFonts w:asciiTheme="minorHAnsi" w:hAnsiTheme="minorHAnsi" w:cs="Angsana New"/>
          <w:lang w:eastAsia="pt-PT"/>
        </w:rPr>
        <w:footnoteReference w:id="5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Assim a presença e a atividade salesiana entre os jovens não é tão-somente metodologia </w:t>
      </w:r>
      <w:r w:rsidR="00E42B7B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educativa,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mas também, e fundamentalmente, testemunho religioso: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professamos publicamente que o amor ao Pai nos chama e reúne em comunidade para fazer-nos evangelizadores dos jovens na responsabilidade compartilhada de um </w:t>
      </w:r>
      <w:r w:rsidR="00C91432">
        <w:rPr>
          <w:rStyle w:val="FontStyle34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projeto educativo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que se inspira no carisma de Dom Bosco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E42B7B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E42B7B">
        <w:rPr>
          <w:rStyle w:val="Refdenotaderodap"/>
          <w:rFonts w:asciiTheme="minorHAnsi" w:hAnsiTheme="minorHAnsi" w:cs="Angsana New"/>
          <w:lang w:eastAsia="pt-PT"/>
        </w:rPr>
        <w:footnoteReference w:id="6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34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lastRenderedPageBreak/>
        <w:t>O compromisso religioso de toda comunidade em crescer espiritualmente na sua vocação mede-se, de fato, pela acei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tação de uma conversão que a faça viver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em si mesma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a alma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do Sistema Preventivo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E42B7B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E42B7B">
        <w:rPr>
          <w:rStyle w:val="Refdenotaderodap"/>
          <w:rFonts w:asciiTheme="minorHAnsi" w:hAnsiTheme="minorHAnsi" w:cs="Angsana New"/>
          <w:lang w:eastAsia="pt-PT"/>
        </w:rPr>
        <w:footnoteReference w:id="7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Somente com essa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alma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é que se pode realizar 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nova presença salesiana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, que é um relançamento do espí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rito de iniciativa e missionário das primeiras gerações. Dela já afirmava o CGE: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Nas situações dos jovens de hoje o Sistema Preventivo exige que se procure uma presença nova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E42B7B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E42B7B">
        <w:rPr>
          <w:rStyle w:val="Refdenotaderodap"/>
          <w:rFonts w:asciiTheme="minorHAnsi" w:hAnsiTheme="minorHAnsi" w:cs="Angsana New"/>
          <w:lang w:eastAsia="pt-PT"/>
        </w:rPr>
        <w:footnoteReference w:id="8"/>
      </w:r>
    </w:p>
    <w:p w:rsidR="00FA5EC1" w:rsidRPr="00C91432" w:rsidRDefault="009114E4" w:rsidP="00F24804">
      <w:pPr>
        <w:pStyle w:val="Style12"/>
        <w:widowControl/>
        <w:spacing w:after="60" w:line="276" w:lineRule="auto"/>
        <w:ind w:firstLine="284"/>
        <w:rPr>
          <w:rStyle w:val="FontStyle34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Por conseguinte</w:t>
      </w:r>
      <w:r w:rsidR="00F24804">
        <w:rPr>
          <w:rStyle w:val="FontStyle40"/>
          <w:rFonts w:asciiTheme="minorHAnsi" w:hAnsiTheme="minorHAnsi"/>
          <w:sz w:val="24"/>
          <w:szCs w:val="24"/>
          <w:lang w:eastAsia="pt-PT"/>
        </w:rPr>
        <w:t>,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fal</w:t>
      </w:r>
      <w:r w:rsidR="00E42B7B">
        <w:rPr>
          <w:rStyle w:val="FontStyle40"/>
          <w:rFonts w:asciiTheme="minorHAnsi" w:hAnsiTheme="minorHAnsi"/>
          <w:sz w:val="24"/>
          <w:szCs w:val="24"/>
          <w:lang w:eastAsia="pt-PT"/>
        </w:rPr>
        <w:t>amos de um tema fortemente trabalhoso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para nós, que diz respeito à nossa renovação e à nossa unidade num momento de transição no qual o plura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lismo  ideológico  e  a  diversificação  cultural poderiam</w:t>
      </w:r>
      <w:r w:rsidR="00F24804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desviar-nos: o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apelo ao Sistema Preventivo é hoje tanto mais urgente quando os membros da Congregação, espalha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dos por todo o mundo, se põem a testemunhar e a anunciar o Evangelho em situações culturais muito diversas, e contudo, querem conservar, em vista da eficácia comunitária da sua vocação, o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>liame vital com o Fundador e a unidade do espírito</w:t>
      </w:r>
      <w:r w:rsidR="00C91432">
        <w:rPr>
          <w:rStyle w:val="FontStyle34"/>
          <w:rFonts w:asciiTheme="minorHAnsi" w:hAnsiTheme="minorHAnsi"/>
          <w:sz w:val="24"/>
          <w:szCs w:val="24"/>
          <w:lang w:eastAsia="pt-PT"/>
        </w:rPr>
        <w:t>”</w:t>
      </w:r>
      <w:r w:rsidR="00F24804">
        <w:rPr>
          <w:rStyle w:val="FontStyle34"/>
          <w:rFonts w:asciiTheme="minorHAnsi" w:hAnsiTheme="minorHAnsi"/>
          <w:sz w:val="24"/>
          <w:szCs w:val="24"/>
          <w:lang w:eastAsia="pt-PT"/>
        </w:rPr>
        <w:t>.</w:t>
      </w:r>
      <w:r w:rsidR="00F24804">
        <w:rPr>
          <w:rStyle w:val="Refdenotaderodap"/>
          <w:rFonts w:asciiTheme="minorHAnsi" w:hAnsiTheme="minorHAnsi" w:cs="Angsana New"/>
          <w:i/>
          <w:iCs/>
          <w:lang w:eastAsia="pt-PT"/>
        </w:rPr>
        <w:footnoteReference w:id="9"/>
      </w:r>
    </w:p>
    <w:p w:rsidR="00FA5EC1" w:rsidRDefault="009114E4" w:rsidP="00C91432">
      <w:pPr>
        <w:pStyle w:val="Style12"/>
        <w:widowControl/>
        <w:spacing w:after="60" w:line="276" w:lineRule="auto"/>
        <w:ind w:right="10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Essa grave colocação capitular lembra-nos a afirmação do P. Albera que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o Sistema Preventivo é a nossa </w:t>
      </w:r>
      <w:r w:rsidRPr="00BB666E">
        <w:rPr>
          <w:rStyle w:val="FontStyle40"/>
          <w:rFonts w:asciiTheme="minorHAnsi" w:hAnsiTheme="minorHAnsi"/>
          <w:i/>
          <w:sz w:val="24"/>
          <w:szCs w:val="24"/>
          <w:lang w:eastAsia="pt-PT"/>
        </w:rPr>
        <w:t>Magna Charta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675480">
        <w:rPr>
          <w:rStyle w:val="FontStyle40"/>
          <w:rFonts w:asciiTheme="minorHAnsi" w:hAnsiTheme="minorHAnsi"/>
          <w:sz w:val="24"/>
          <w:szCs w:val="24"/>
          <w:lang w:eastAsia="pt-PT"/>
        </w:rPr>
        <w:t>,</w:t>
      </w:r>
      <w:r w:rsidR="00675480">
        <w:rPr>
          <w:rStyle w:val="Refdenotaderodap"/>
          <w:rFonts w:asciiTheme="minorHAnsi" w:hAnsiTheme="minorHAnsi" w:cs="Angsana New"/>
          <w:lang w:eastAsia="pt-PT"/>
        </w:rPr>
        <w:footnoteReference w:id="10"/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e ecoa quanto costumava repetir o P. Rinaldi aos jovens Irmãos: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O Salesiano é salesiano ou não é nada, é de Dom Bosco ou de ninguém. Se estudarmos Dom Bosco, se seguirmos o seu sistema, seremos deveras seus filhos, de outra sorte não seremos nada e trabalharemos sem base e fora do caminho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675480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675480">
        <w:rPr>
          <w:rStyle w:val="Refdenotaderodap"/>
          <w:rFonts w:asciiTheme="minorHAnsi" w:hAnsiTheme="minorHAnsi" w:cs="Angsana New"/>
          <w:lang w:eastAsia="pt-PT"/>
        </w:rPr>
        <w:footnoteReference w:id="11"/>
      </w:r>
    </w:p>
    <w:p w:rsidR="00F24804" w:rsidRPr="00C91432" w:rsidRDefault="00F24804" w:rsidP="00C91432">
      <w:pPr>
        <w:pStyle w:val="Style12"/>
        <w:widowControl/>
        <w:spacing w:after="60" w:line="276" w:lineRule="auto"/>
        <w:ind w:right="10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F24804" w:rsidRDefault="00F24804" w:rsidP="00C91432">
      <w:pPr>
        <w:pStyle w:val="Style14"/>
        <w:widowControl/>
        <w:spacing w:after="60" w:line="276" w:lineRule="auto"/>
        <w:ind w:firstLine="284"/>
        <w:jc w:val="left"/>
        <w:rPr>
          <w:rStyle w:val="FontStyle40"/>
          <w:rFonts w:asciiTheme="minorHAnsi" w:hAnsiTheme="minorHAnsi"/>
          <w:b/>
          <w:sz w:val="24"/>
          <w:szCs w:val="24"/>
          <w:lang w:eastAsia="pt-PT"/>
        </w:rPr>
      </w:pPr>
      <w:r w:rsidRPr="00F24804">
        <w:rPr>
          <w:rStyle w:val="FontStyle40"/>
          <w:rFonts w:asciiTheme="minorHAnsi" w:hAnsiTheme="minorHAnsi"/>
          <w:b/>
          <w:sz w:val="24"/>
          <w:szCs w:val="24"/>
          <w:lang w:eastAsia="pt-PT"/>
        </w:rPr>
        <w:t xml:space="preserve">2. </w:t>
      </w:r>
      <w:r w:rsidR="009114E4" w:rsidRPr="00F24804">
        <w:rPr>
          <w:rStyle w:val="FontStyle40"/>
          <w:rFonts w:asciiTheme="minorHAnsi" w:hAnsiTheme="minorHAnsi"/>
          <w:b/>
          <w:sz w:val="24"/>
          <w:szCs w:val="24"/>
          <w:lang w:eastAsia="pt-PT"/>
        </w:rPr>
        <w:t>O SISTEMA PREVENTIVO DE DOM BOSCO</w:t>
      </w:r>
    </w:p>
    <w:p w:rsidR="00F24804" w:rsidRPr="00C91432" w:rsidRDefault="00F24804" w:rsidP="00C91432">
      <w:pPr>
        <w:pStyle w:val="Style14"/>
        <w:widowControl/>
        <w:spacing w:after="60" w:line="276" w:lineRule="auto"/>
        <w:ind w:firstLine="284"/>
        <w:jc w:val="left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As poucas expressões que ac</w:t>
      </w:r>
      <w:r w:rsidR="00675480">
        <w:rPr>
          <w:rStyle w:val="FontStyle40"/>
          <w:rFonts w:asciiTheme="minorHAnsi" w:hAnsiTheme="minorHAnsi"/>
          <w:sz w:val="24"/>
          <w:szCs w:val="24"/>
          <w:lang w:eastAsia="pt-PT"/>
        </w:rPr>
        <w:t>abamos de citar e outras do CG21</w:t>
      </w:r>
      <w:r w:rsidR="00F24804">
        <w:rPr>
          <w:rStyle w:val="Refdenotaderodap"/>
          <w:rFonts w:asciiTheme="minorHAnsi" w:hAnsiTheme="minorHAnsi" w:cs="Angsana New"/>
          <w:lang w:eastAsia="pt-PT"/>
        </w:rPr>
        <w:footnoteReference w:id="12"/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e da nossa abundante tradição que se poderiam acrescentar, nos dizem que o Sistema Preventivo é um componente, ou se quisermos, uma síntese vital da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índole própria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F53360">
        <w:rPr>
          <w:rStyle w:val="Refdenotaderodap"/>
          <w:rFonts w:asciiTheme="minorHAnsi" w:hAnsiTheme="minorHAnsi" w:cs="Angsana New"/>
          <w:lang w:eastAsia="pt-PT"/>
        </w:rPr>
        <w:footnoteReference w:id="13"/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que nos distingue no Povo de Deus como Sale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sianos de Dom Bosco.</w:t>
      </w:r>
    </w:p>
    <w:p w:rsidR="00F24804" w:rsidRPr="00C91432" w:rsidRDefault="00F2480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F24804" w:rsidRDefault="009114E4" w:rsidP="00C91432">
      <w:pPr>
        <w:pStyle w:val="Style14"/>
        <w:widowControl/>
        <w:spacing w:after="60" w:line="276" w:lineRule="auto"/>
        <w:ind w:firstLine="284"/>
        <w:jc w:val="left"/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</w:pPr>
      <w:r w:rsidRPr="00F24804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t xml:space="preserve">Expressão da </w:t>
      </w:r>
      <w:r w:rsidR="00F24804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t>genialidade</w:t>
      </w:r>
      <w:r w:rsidRPr="00F24804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t xml:space="preserve"> do Fundador</w:t>
      </w:r>
    </w:p>
    <w:p w:rsidR="00F24804" w:rsidRPr="00C91432" w:rsidRDefault="00F24804" w:rsidP="00C91432">
      <w:pPr>
        <w:pStyle w:val="Style14"/>
        <w:widowControl/>
        <w:spacing w:after="60" w:line="276" w:lineRule="auto"/>
        <w:ind w:firstLine="284"/>
        <w:jc w:val="left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EC2339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O pranteado Papa Paulo VI, ao falar da ação dos Reli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giosos para uma evangelização eficaz, sublinhava</w:t>
      </w:r>
      <w:r w:rsidR="00F53360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a sua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capacidade de iniciativa e afirmava que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o seu apostolado é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lastRenderedPageBreak/>
        <w:t>muitas vezes marcado por uma originalidade e por uma feição própria, que lhes granjeiam forçosamente admiração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F53360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F53360">
        <w:rPr>
          <w:rStyle w:val="Refdenotaderodap"/>
          <w:rFonts w:asciiTheme="minorHAnsi" w:hAnsiTheme="minorHAnsi" w:cs="Angsana New"/>
          <w:lang w:eastAsia="pt-PT"/>
        </w:rPr>
        <w:footnoteReference w:id="14"/>
      </w:r>
    </w:p>
    <w:p w:rsidR="00FA5EC1" w:rsidRPr="00C91432" w:rsidRDefault="00EC2339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Pa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ra nós Salesianos</w:t>
      </w:r>
      <w:r w:rsidR="00F53360">
        <w:rPr>
          <w:rStyle w:val="FontStyle40"/>
          <w:rFonts w:asciiTheme="minorHAnsi" w:hAnsiTheme="minorHAnsi"/>
          <w:sz w:val="24"/>
          <w:szCs w:val="24"/>
          <w:lang w:eastAsia="pt-PT"/>
        </w:rPr>
        <w:t>,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a nossa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feição própria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está ligada à aplicação do Sistema Preventivo. Ele, com efeito, </w:t>
      </w:r>
      <w:r w:rsidR="009114E4"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constitui a criação mais original de Dom Bosco.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Apraz-me citar a propósito algumas passagens de uma conferência do P. A</w:t>
      </w:r>
      <w:r w:rsidR="00F53360">
        <w:rPr>
          <w:rStyle w:val="FontStyle40"/>
          <w:rFonts w:asciiTheme="minorHAnsi" w:hAnsiTheme="minorHAnsi"/>
          <w:sz w:val="24"/>
          <w:szCs w:val="24"/>
          <w:lang w:eastAsia="pt-PT"/>
        </w:rPr>
        <w:t>lberto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Caviglia, pensador arguto e testemunha inteligente da peda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gogia do nosso Pai. Numa assembleia de professores cató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licos em Roma, em 1934, ano da canonização, dizia:</w:t>
      </w:r>
    </w:p>
    <w:p w:rsidR="00FA5EC1" w:rsidRPr="00C91432" w:rsidRDefault="00C91432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 grandeza histórica e conceituai de Dom Bosco na vida da Igreja está em haver ele dado a formulação definitiva da pedagogia cristã</w:t>
      </w:r>
      <w:r w:rsidR="0055490A">
        <w:rPr>
          <w:rStyle w:val="FontStyle40"/>
          <w:rFonts w:asciiTheme="minorHAnsi" w:hAnsiTheme="minorHAnsi"/>
          <w:sz w:val="24"/>
          <w:szCs w:val="24"/>
          <w:lang w:eastAsia="pt-PT"/>
        </w:rPr>
        <w:t>...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: assim a pedagogia cristã, ainda que substancialmente vivida sempre na vida cristã de todos os tempos, encontrou </w:t>
      </w:r>
      <w:r w:rsidR="009114E4"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por meio dele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 sua formulação, que é expressão da fé de todos e da sua própria santidade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55490A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55490A">
        <w:rPr>
          <w:rStyle w:val="Refdenotaderodap"/>
          <w:rFonts w:asciiTheme="minorHAnsi" w:hAnsiTheme="minorHAnsi" w:cs="Angsana New"/>
          <w:lang w:eastAsia="pt-PT"/>
        </w:rPr>
        <w:footnoteReference w:id="15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As linhas mestras do seu Sistema Preventivo podem-se considerar uma espécie de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lição profética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(Deus fala por intermédio dos seus Santos) para os tempos novos, a ponto de indicar Dom Bosco como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doutor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da Igreja (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Pai e Mestre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) na arte cristã da educação. A própria bula da canonização define-o como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o protótipo do educador da juventude moderna; ele abriu, com um método verdadeira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mente original, o melhor e mais seguro caminho na </w:t>
      </w:r>
      <w:r w:rsidR="0055490A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práxis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pedagógica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55490A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55490A">
        <w:rPr>
          <w:rStyle w:val="Refdenotaderodap"/>
          <w:rFonts w:asciiTheme="minorHAnsi" w:hAnsiTheme="minorHAnsi" w:cs="Angsana New"/>
          <w:lang w:eastAsia="pt-PT"/>
        </w:rPr>
        <w:footnoteReference w:id="16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A originalidade do Sistema Preventivo denota em Dom Bosco uma forte capacidade criativa; a sua, porém,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não é criação de elementos</w:t>
      </w:r>
      <w:r w:rsidR="00252526">
        <w:rPr>
          <w:rStyle w:val="FontStyle40"/>
          <w:rFonts w:asciiTheme="minorHAnsi" w:hAnsiTheme="minorHAnsi"/>
          <w:sz w:val="24"/>
          <w:szCs w:val="24"/>
          <w:lang w:eastAsia="pt-PT"/>
        </w:rPr>
        <w:t>,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porque criar do nada é obra exclusiva de Deus; é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síntese criativa, </w:t>
      </w:r>
      <w:r w:rsidR="00252526">
        <w:rPr>
          <w:rStyle w:val="FontStyle40"/>
          <w:rFonts w:asciiTheme="minorHAnsi" w:hAnsiTheme="minorHAnsi"/>
          <w:sz w:val="24"/>
          <w:szCs w:val="24"/>
          <w:lang w:eastAsia="pt-PT"/>
        </w:rPr>
        <w:t>que é a marca das obras do gê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nio. Digo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>síntese criativa</w:t>
      </w:r>
      <w:r w:rsidR="00252526">
        <w:rPr>
          <w:rStyle w:val="FontStyle34"/>
          <w:rFonts w:asciiTheme="minorHAnsi" w:hAnsiTheme="minorHAnsi"/>
          <w:sz w:val="24"/>
          <w:szCs w:val="24"/>
          <w:lang w:eastAsia="pt-PT"/>
        </w:rPr>
        <w:t>,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porque a originalidade, a beleza, a grandeza da criação não reside tanto na novidade dos parti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culares, quanto na descoberta da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ideia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que os soma e funde na vida nova e própria </w:t>
      </w:r>
      <w:r w:rsidR="00252526">
        <w:rPr>
          <w:rStyle w:val="FontStyle40"/>
          <w:rFonts w:asciiTheme="minorHAnsi" w:hAnsiTheme="minorHAnsi"/>
          <w:sz w:val="24"/>
          <w:szCs w:val="24"/>
          <w:lang w:eastAsia="pt-PT"/>
        </w:rPr>
        <w:t>do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todo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252526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252526">
        <w:rPr>
          <w:rStyle w:val="Refdenotaderodap"/>
          <w:rFonts w:asciiTheme="minorHAnsi" w:hAnsiTheme="minorHAnsi" w:cs="Angsana New"/>
          <w:lang w:eastAsia="pt-PT"/>
        </w:rPr>
        <w:footnoteReference w:id="17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O elemento catalizador de tal síntese criativa foi deno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minado pelo CGE </w:t>
      </w:r>
      <w:r w:rsidR="00C91432">
        <w:rPr>
          <w:rStyle w:val="FontStyle34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>caridade pastoral</w:t>
      </w:r>
      <w:r w:rsidR="00C91432">
        <w:rPr>
          <w:rStyle w:val="FontStyle34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,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centro do espírito salesiano</w:t>
      </w:r>
      <w:r w:rsidR="00252526">
        <w:rPr>
          <w:rStyle w:val="FontStyle40"/>
          <w:rFonts w:asciiTheme="minorHAnsi" w:hAnsiTheme="minorHAnsi"/>
          <w:sz w:val="24"/>
          <w:szCs w:val="24"/>
          <w:lang w:eastAsia="pt-PT"/>
        </w:rPr>
        <w:t>;</w:t>
      </w:r>
      <w:r w:rsidR="00252526">
        <w:rPr>
          <w:rStyle w:val="Refdenotaderodap"/>
          <w:rFonts w:asciiTheme="minorHAnsi" w:hAnsiTheme="minorHAnsi" w:cs="Angsana New"/>
          <w:lang w:eastAsia="pt-PT"/>
        </w:rPr>
        <w:footnoteReference w:id="18"/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o P. Caviglia </w:t>
      </w:r>
      <w:r w:rsidR="00252526">
        <w:rPr>
          <w:rStyle w:val="FontStyle40"/>
          <w:rFonts w:asciiTheme="minorHAnsi" w:hAnsiTheme="minorHAnsi"/>
          <w:sz w:val="24"/>
          <w:szCs w:val="24"/>
          <w:lang w:eastAsia="pt-PT"/>
        </w:rPr>
        <w:t>considerava-o mais metodologica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mente sob o aspecto de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bondade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: ou seja, um amor visível</w:t>
      </w:r>
      <w:r w:rsidR="00252526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 familiar que sabe suscitar uma resposta de amor e cria um clima e um ambiente de carinho visando o fim último da vida.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right="5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Alguns de nós ouviram o P. Caviglia afirmar com sim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pática persuasão, quando pregava os Exercícios Espirituais, que esse amor deveria constituir o objeto do quarto voto dos Salesianos: o voto de bondade ou da prática do Sistema Preventivo!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Penso que é particularmente urgente, na Congregação hoje, recuperar a consciência dessa originalidade e feição própria de Dom Bosco.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lastRenderedPageBreak/>
        <w:t xml:space="preserve">Talvez o próprio entusiasmo com que os seus discípulos diretos falaram delas com uma linguagem anterior ao desenvolvimento atual das ciências da educação, e o peso inevitável de alguns aspectos culturais e institucionais já ultrapassados, facilitaram uma atitude de descuido, </w:t>
      </w:r>
      <w:r w:rsidR="00735338">
        <w:rPr>
          <w:rStyle w:val="FontStyle40"/>
          <w:rFonts w:asciiTheme="minorHAnsi" w:hAnsiTheme="minorHAnsi"/>
          <w:sz w:val="24"/>
          <w:szCs w:val="24"/>
          <w:lang w:eastAsia="pt-PT"/>
        </w:rPr>
        <w:t>uma diminuição na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seriedade de estudo que podem incidir de maneira muito negativa em nossa identidade.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Dom Bosco, ao invés, encarnou neste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sistema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a sua mais genuína santidade, concebendo a pedagogia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acima das teorias e além das angústias da metódica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, ao nível de uma sabedoria que se apoia em carismas e dons especiais do Espírito Santo. E assim 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originalidade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do seu sistema adquiriu um espaço para o futuro.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Diz ainda o P. A</w:t>
      </w:r>
      <w:r w:rsidR="00735338">
        <w:rPr>
          <w:rStyle w:val="FontStyle40"/>
          <w:rFonts w:asciiTheme="minorHAnsi" w:hAnsiTheme="minorHAnsi"/>
          <w:sz w:val="24"/>
          <w:szCs w:val="24"/>
          <w:lang w:eastAsia="pt-PT"/>
        </w:rPr>
        <w:t>lberto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Caviglia: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Sobre o pedestal da história o título antonomástico, e sem dúvida o mais próprio e simpático de sua </w:t>
      </w:r>
      <w:r w:rsidR="00C45065">
        <w:rPr>
          <w:rStyle w:val="FontStyle40"/>
          <w:rFonts w:asciiTheme="minorHAnsi" w:hAnsiTheme="minorHAnsi"/>
          <w:sz w:val="24"/>
          <w:szCs w:val="24"/>
          <w:lang w:eastAsia="pt-PT"/>
        </w:rPr>
        <w:t>grandeza, será a descoberta do Sistema P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reventivo. A verdadeira originalidade, a marca da mente </w:t>
      </w:r>
      <w:r w:rsidR="00C45065">
        <w:rPr>
          <w:rStyle w:val="FontStyle40"/>
          <w:rFonts w:asciiTheme="minorHAnsi" w:hAnsiTheme="minorHAnsi"/>
          <w:sz w:val="24"/>
          <w:szCs w:val="24"/>
          <w:lang w:eastAsia="pt-PT"/>
        </w:rPr>
        <w:t>e do coração desse verdadeiro gê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nio do bem, está nesta poderosa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síntese criativa: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está na ideia pela qual viveu e que foi por ele vivida.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Essa ideia </w:t>
      </w:r>
      <w:r w:rsidR="00C45065">
        <w:rPr>
          <w:rStyle w:val="FontStyle34"/>
          <w:rFonts w:asciiTheme="minorHAnsi" w:hAnsiTheme="minorHAnsi"/>
          <w:sz w:val="24"/>
          <w:szCs w:val="24"/>
          <w:lang w:eastAsia="pt-PT"/>
        </w:rPr>
        <w:t>–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 a síntese </w:t>
      </w:r>
      <w:r w:rsidR="00C45065">
        <w:rPr>
          <w:rStyle w:val="FontStyle34"/>
          <w:rFonts w:asciiTheme="minorHAnsi" w:hAnsiTheme="minorHAnsi"/>
          <w:sz w:val="24"/>
          <w:szCs w:val="24"/>
          <w:lang w:eastAsia="pt-PT"/>
        </w:rPr>
        <w:t>–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 veio do coração e reside na bondade.</w:t>
      </w:r>
      <w:r w:rsidR="00735338">
        <w:rPr>
          <w:rStyle w:val="FontStyle34"/>
          <w:rFonts w:asciiTheme="minorHAnsi" w:hAnsiTheme="minorHAnsi"/>
          <w:i w:val="0"/>
          <w:sz w:val="24"/>
          <w:szCs w:val="24"/>
          <w:lang w:eastAsia="pt-PT"/>
        </w:rPr>
        <w:t xml:space="preserve"> (...)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O sistema</w:t>
      </w:r>
      <w:r w:rsidR="00735338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(...)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de Dom Bosco é, pois, o sistema da bondade ou, melhor dizendo,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a bondade erigida em sistema.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Naturalmente</w:t>
      </w:r>
      <w:r w:rsidR="00C45065">
        <w:rPr>
          <w:rStyle w:val="FontStyle40"/>
          <w:rFonts w:asciiTheme="minorHAnsi" w:hAnsiTheme="minorHAnsi"/>
          <w:sz w:val="24"/>
          <w:szCs w:val="24"/>
          <w:lang w:eastAsia="pt-PT"/>
        </w:rPr>
        <w:t>,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é bondade sentida por um coração de santo, </w:t>
      </w:r>
      <w:r w:rsidR="00C45065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e, portanto,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inspirada em concepções e senti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mentos não apenas humanos. Aqui o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homem de coração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dá a forma sensível e prática ao que é ditado pelo ideal supremo da caridade, que é a salvação e o cultivo das almas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C45065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C45065">
        <w:rPr>
          <w:rStyle w:val="Refdenotaderodap"/>
          <w:rFonts w:asciiTheme="minorHAnsi" w:hAnsiTheme="minorHAnsi" w:cs="Angsana New"/>
          <w:lang w:eastAsia="pt-PT"/>
        </w:rPr>
        <w:footnoteReference w:id="19"/>
      </w:r>
    </w:p>
    <w:p w:rsidR="00FA5EC1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Parece-me que essas </w:t>
      </w:r>
      <w:r w:rsidR="00C45065">
        <w:rPr>
          <w:rStyle w:val="FontStyle40"/>
          <w:rFonts w:asciiTheme="minorHAnsi" w:hAnsiTheme="minorHAnsi"/>
          <w:sz w:val="24"/>
          <w:szCs w:val="24"/>
          <w:lang w:eastAsia="pt-PT"/>
        </w:rPr>
        <w:t>citações atingem o alvo; descre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vem-nos com penetrante agudeza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a nota mais original da nossa </w:t>
      </w:r>
      <w:r w:rsidR="00C91432">
        <w:rPr>
          <w:rStyle w:val="FontStyle34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>índole própria</w:t>
      </w:r>
      <w:r w:rsidR="00C91432">
        <w:rPr>
          <w:rStyle w:val="FontStyle34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na Igreja e mostram-nos qual o significado vital da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caridade pastoral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que é a fonte perene da nossa identidade</w:t>
      </w:r>
      <w:r w:rsidR="00C45065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C45065">
        <w:rPr>
          <w:rStyle w:val="Refdenotaderodap"/>
          <w:rFonts w:asciiTheme="minorHAnsi" w:hAnsiTheme="minorHAnsi" w:cs="Angsana New"/>
          <w:lang w:eastAsia="pt-PT"/>
        </w:rPr>
        <w:footnoteReference w:id="20"/>
      </w:r>
    </w:p>
    <w:p w:rsidR="00C45065" w:rsidRPr="00C91432" w:rsidRDefault="00C45065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C45065" w:rsidRDefault="00C45065" w:rsidP="00C91432">
      <w:pPr>
        <w:pStyle w:val="Style4"/>
        <w:widowControl/>
        <w:spacing w:after="60" w:line="276" w:lineRule="auto"/>
        <w:ind w:firstLine="284"/>
        <w:jc w:val="left"/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</w:pPr>
      <w:r>
        <w:rPr>
          <w:rStyle w:val="FontStyle40"/>
          <w:rFonts w:asciiTheme="minorHAnsi" w:hAnsiTheme="minorHAnsi"/>
          <w:b/>
          <w:i/>
          <w:spacing w:val="50"/>
          <w:sz w:val="24"/>
          <w:szCs w:val="24"/>
          <w:lang w:eastAsia="pt-PT"/>
        </w:rPr>
        <w:t>2.</w:t>
      </w:r>
      <w:r w:rsidRPr="00C45065">
        <w:rPr>
          <w:rStyle w:val="FontStyle40"/>
          <w:rFonts w:asciiTheme="minorHAnsi" w:hAnsiTheme="minorHAnsi"/>
          <w:b/>
          <w:i/>
          <w:spacing w:val="50"/>
          <w:sz w:val="24"/>
          <w:szCs w:val="24"/>
          <w:lang w:eastAsia="pt-PT"/>
        </w:rPr>
        <w:t>2.</w:t>
      </w:r>
      <w:r w:rsidR="009114E4" w:rsidRPr="00C45065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t>Um dado de tradição vivida</w:t>
      </w:r>
    </w:p>
    <w:p w:rsidR="00C45065" w:rsidRPr="00C91432" w:rsidRDefault="00C45065" w:rsidP="00C91432">
      <w:pPr>
        <w:pStyle w:val="Style4"/>
        <w:widowControl/>
        <w:spacing w:after="60" w:line="276" w:lineRule="auto"/>
        <w:ind w:firstLine="284"/>
        <w:jc w:val="left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É evidente para todos que quando o CG21 fala do Sistema Preventivo não se refere simplesmente às clássicas páginas escritas por Dom Bosco em 1877 e depois incorporadas, até ao CGE, nos Regulamentos; mas antes 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um sistema orgânico de convicções, atitudes, ações, intervenções, meios, métodos e estruturas que constituiu progressivamente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um modo geral e característico de ser e de agir, pessoal e comunitário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(de Dom Bosco, de cada Salesiano e da famí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lia) (...)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086ADF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086ADF">
        <w:rPr>
          <w:rStyle w:val="Refdenotaderodap"/>
          <w:rFonts w:asciiTheme="minorHAnsi" w:hAnsiTheme="minorHAnsi" w:cs="Angsana New"/>
          <w:lang w:eastAsia="pt-PT"/>
        </w:rPr>
        <w:footnoteReference w:id="21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right="5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O opúsculo de Dom Bosco é sem dúvida um dos mais preciosos documentos sobre o tema. Mas a criteriologia pastoral e o método pedagógico de Dom Bosco não se podem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lastRenderedPageBreak/>
        <w:t>compreender adequadamente apenas mediante aquelas pági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nas e nem sequer mediante as outras muito mais numerosas de todos os seus escritos. Basta pensar que a realização mais clara e mais eficaz do Sistema Preventivo é a que viu o crescimento de Domingos Savio até </w:t>
      </w:r>
      <w:r w:rsidR="00D97849">
        <w:rPr>
          <w:rStyle w:val="FontStyle40"/>
          <w:rFonts w:asciiTheme="minorHAnsi" w:hAnsiTheme="minorHAnsi"/>
          <w:sz w:val="24"/>
          <w:szCs w:val="24"/>
          <w:lang w:eastAsia="pt-PT"/>
        </w:rPr>
        <w:t>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santidade, quando não existia grande parte desses escritos e quando o Oratório de Valdocco não tinha ainda uma estrutura de internato.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Trata-se, pois, de uma </w:t>
      </w:r>
      <w:r w:rsidR="00D97849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práxis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pastoral e pedagógica que devemos saber individuar e reconstruir também com a ajuda daquele opúsculo e dos outros escritos, mas sobretudo me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diante a permanente atividade de Dom Bosco e a tradição viva posterior.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A análise de tal </w:t>
      </w:r>
      <w:r w:rsidR="00D97849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práxis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comporta hoje um trabalho especial de repensamento em sintonia de espírito. Com efeito, sendo tal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Sistema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um conjunto orgânico de convicções, atitudes e intervenções metodológicas, criado e vivido no ambiente </w:t>
      </w:r>
      <w:r w:rsidR="00D97849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sociocultural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do século passado, deveremos saber fazer, com coração fiel, algumas distinções </w:t>
      </w:r>
      <w:r w:rsidR="00A5756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delicadas,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mas </w:t>
      </w:r>
      <w:r w:rsidR="00D97849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indispensáveis: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a herança viva e permanente do Sistema Preventivo, os seus valores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permanentes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e a sua mensagem para o futuro, não se podem identificar com uma visão cultu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ral e com uma mentalidade eclesiológica já superadas.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Mas, se pode ter sido um erro lamentável reduzir o Sis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tema Preventivo a uma fórmula definitivamente estabelecida a ser aplicada quase com observância legal, seria erro ainda mais pernicioso crer que ele não é mais portador para nós da vitalidade original de que havemos mister para nos renovar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mos.</w:t>
      </w:r>
    </w:p>
    <w:p w:rsidR="00FA5EC1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O CG21 exorta-nos a descobrir com seriedade e amor o seu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núcleo carismático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a fi</w:t>
      </w:r>
      <w:r w:rsidR="009B52C0">
        <w:rPr>
          <w:rStyle w:val="FontStyle40"/>
          <w:rFonts w:asciiTheme="minorHAnsi" w:hAnsiTheme="minorHAnsi"/>
          <w:sz w:val="24"/>
          <w:szCs w:val="24"/>
          <w:lang w:eastAsia="pt-PT"/>
        </w:rPr>
        <w:t>m de conservar-lhe e potenciali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zar</w:t>
      </w:r>
      <w:r w:rsidR="009B52C0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o seu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dinamismo originário. É isso que urge fazer em toda a Família Salesiana, porque sem a </w:t>
      </w:r>
      <w:r w:rsidR="00CD07F3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práxis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do Sistema Preventivo não poderemos permanecer fiéis a Dom Bos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co</w:t>
      </w:r>
      <w:r w:rsidR="00F3645A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F3645A">
        <w:rPr>
          <w:rStyle w:val="Refdenotaderodap"/>
          <w:rFonts w:asciiTheme="minorHAnsi" w:hAnsiTheme="minorHAnsi" w:cs="Angsana New"/>
          <w:lang w:eastAsia="pt-PT"/>
        </w:rPr>
        <w:footnoteReference w:id="22"/>
      </w:r>
    </w:p>
    <w:p w:rsidR="00F3645A" w:rsidRPr="00C91432" w:rsidRDefault="00F3645A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F3645A" w:rsidRDefault="00F3645A" w:rsidP="00C91432">
      <w:pPr>
        <w:pStyle w:val="Style4"/>
        <w:widowControl/>
        <w:spacing w:after="60" w:line="276" w:lineRule="auto"/>
        <w:ind w:firstLine="284"/>
        <w:jc w:val="left"/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</w:pPr>
      <w:r w:rsidRPr="00C064E9">
        <w:rPr>
          <w:rStyle w:val="FontStyle40"/>
          <w:rFonts w:asciiTheme="minorHAnsi" w:hAnsiTheme="minorHAnsi"/>
          <w:b/>
          <w:i/>
          <w:spacing w:val="50"/>
          <w:sz w:val="24"/>
          <w:szCs w:val="24"/>
          <w:lang w:eastAsia="pt-PT"/>
        </w:rPr>
        <w:t xml:space="preserve">2.3. </w:t>
      </w:r>
      <w:r w:rsidR="009114E4" w:rsidRPr="00C064E9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t xml:space="preserve">Elemento constitutivo do nosso </w:t>
      </w:r>
      <w:r w:rsidR="00C91432" w:rsidRPr="00C064E9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t>“</w:t>
      </w:r>
      <w:r w:rsidR="009114E4" w:rsidRPr="00C064E9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t>carisma</w:t>
      </w:r>
      <w:r w:rsidR="00C91432" w:rsidRPr="00C064E9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t>”</w:t>
      </w:r>
    </w:p>
    <w:p w:rsidR="00F3645A" w:rsidRPr="00C91432" w:rsidRDefault="00F3645A" w:rsidP="00C91432">
      <w:pPr>
        <w:pStyle w:val="Style4"/>
        <w:widowControl/>
        <w:spacing w:after="60" w:line="276" w:lineRule="auto"/>
        <w:ind w:firstLine="284"/>
        <w:jc w:val="left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C91432" w:rsidRDefault="009114E4" w:rsidP="00FE011C">
      <w:pPr>
        <w:pStyle w:val="Style12"/>
        <w:widowControl/>
        <w:spacing w:after="60" w:line="276" w:lineRule="auto"/>
        <w:ind w:right="10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Já o CGE havia inserido o tema do Sistema Preventivo no próprio texto constitucional, definindo-o uma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preciosa</w:t>
      </w:r>
      <w:r w:rsidR="00FE011C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herança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C064E9">
        <w:rPr>
          <w:rStyle w:val="Refdenotaderodap"/>
          <w:rFonts w:asciiTheme="minorHAnsi" w:hAnsiTheme="minorHAnsi" w:cs="Angsana New"/>
          <w:lang w:eastAsia="pt-PT"/>
        </w:rPr>
        <w:footnoteReference w:id="23"/>
      </w:r>
      <w:r w:rsidR="00C064E9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ligada à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caridade pastoral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que constitui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o Centro do espírito salesiano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C064E9">
        <w:rPr>
          <w:rStyle w:val="Refdenotaderodap"/>
          <w:rFonts w:asciiTheme="minorHAnsi" w:hAnsiTheme="minorHAnsi" w:cs="Angsana New"/>
          <w:lang w:eastAsia="pt-PT"/>
        </w:rPr>
        <w:footnoteReference w:id="24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lastRenderedPageBreak/>
        <w:t>Com razão, pois, o benemérito P</w:t>
      </w:r>
      <w:r w:rsidR="00C064E9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Luís Ricceri, na sua importante circular sobre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Descentralização e unidade na Congregação hoje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(de outubro de 1973), ao apresentar os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componentes originais do nosso carisma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havia explicitamente enumerado entre eles o Sistema Preventivo como peculiar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estilo de presença apostólica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C064E9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C064E9">
        <w:rPr>
          <w:rStyle w:val="Refdenotaderodap"/>
          <w:rFonts w:asciiTheme="minorHAnsi" w:hAnsiTheme="minorHAnsi" w:cs="Angsana New"/>
          <w:lang w:eastAsia="pt-PT"/>
        </w:rPr>
        <w:footnoteReference w:id="25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Está ele intimamente ligado aos outros componentes do carisma salesiano, particularmente ao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espírito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de Dom Bosco e à sua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missão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juvenil e popular.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Com efeito, no Sistema Preventivo podem-se distinguir dois níveis ou aspectos diversos profundamente ligados entre si: o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princípio inspirador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que cria uma determinada atitude espiritual da pessoa (o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impulso pastoral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) e o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critério metodológico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que </w:t>
      </w:r>
      <w:r w:rsidR="00C064E9">
        <w:rPr>
          <w:rStyle w:val="FontStyle40"/>
          <w:rFonts w:asciiTheme="minorHAnsi" w:hAnsiTheme="minorHAnsi"/>
          <w:sz w:val="24"/>
          <w:szCs w:val="24"/>
          <w:lang w:eastAsia="pt-PT"/>
        </w:rPr>
        <w:t>orienta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as modalidades concretas da sua ação (o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método pedagógico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).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Entre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impulso pastoral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método pedagógico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pode-se perceber uma delicada distinção útil para a reflexão e para o aprofundamento de aspectos setoriais, mas seria ilusório e perigoso chegar a esquecer o liame íntimo que os une entre si de maneira tão radical que torna impossível a separação. Querer dissociar o método pedagógico de Dom Bosco da sua alma pastoral seria destruir a ambos.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Assim</w:t>
      </w:r>
      <w:r w:rsidR="0000799D">
        <w:rPr>
          <w:rStyle w:val="FontStyle40"/>
          <w:rFonts w:asciiTheme="minorHAnsi" w:hAnsiTheme="minorHAnsi"/>
          <w:sz w:val="24"/>
          <w:szCs w:val="24"/>
          <w:lang w:eastAsia="pt-PT"/>
        </w:rPr>
        <w:t>,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o Sistema Preventivo acha-se de tal modo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ligado ao </w:t>
      </w:r>
      <w:r w:rsidR="00C91432">
        <w:rPr>
          <w:rStyle w:val="FontStyle34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>espírito salesiano</w:t>
      </w:r>
      <w:r w:rsidR="00C91432">
        <w:rPr>
          <w:rStyle w:val="FontStyle34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(pelo seu aspecto de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impulso pasto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ral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) que constitui a sua mais característica e expressiva encarnação; com razão pode-se também definir como uma autêntica espiritualidade da nossa ação apostólica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 a nossa maneira prática de tender à plenitude da caridade e da vida cristã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. Com efeito</w:t>
      </w:r>
      <w:r w:rsidR="0000799D">
        <w:rPr>
          <w:rStyle w:val="FontStyle40"/>
          <w:rFonts w:asciiTheme="minorHAnsi" w:hAnsiTheme="minorHAnsi"/>
          <w:sz w:val="24"/>
          <w:szCs w:val="24"/>
          <w:lang w:eastAsia="pt-PT"/>
        </w:rPr>
        <w:t>,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atinge a pessoa do educador com uma modalidade própria de pensar e sentir, de vida e atividade, que inspira e caracteriza toda a sua existência.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Por outra parte, o Sis</w:t>
      </w:r>
      <w:r w:rsidR="0000799D">
        <w:rPr>
          <w:rStyle w:val="FontStyle40"/>
          <w:rFonts w:asciiTheme="minorHAnsi" w:hAnsiTheme="minorHAnsi"/>
          <w:sz w:val="24"/>
          <w:szCs w:val="24"/>
          <w:lang w:eastAsia="pt-PT"/>
        </w:rPr>
        <w:t>tema Preventivo está tão direta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mente ligado à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missão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salesiana (pelo seu aspecto de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mé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todo pedagógico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) que a traduz na prática. O CGE havia-nos recordado que entre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missão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salesiana (única e idêntica para todos e em toda a parte) 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pastoral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concreta (multiforme e variada conforme as situações) há uma </w:t>
      </w:r>
      <w:r w:rsidR="0000799D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dife</w:t>
      </w:r>
      <w:r w:rsidR="0000799D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rença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importante de nível</w:t>
      </w:r>
      <w:r w:rsidR="0000799D">
        <w:rPr>
          <w:rStyle w:val="FontStyle40"/>
          <w:rFonts w:asciiTheme="minorHAnsi" w:hAnsiTheme="minorHAnsi"/>
          <w:sz w:val="24"/>
          <w:szCs w:val="24"/>
          <w:lang w:eastAsia="pt-PT"/>
        </w:rPr>
        <w:t>,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que devemos saber harmonizar</w:t>
      </w:r>
      <w:r w:rsidR="0000799D">
        <w:rPr>
          <w:rStyle w:val="FontStyle40"/>
          <w:rFonts w:asciiTheme="minorHAnsi" w:hAnsiTheme="minorHAnsi"/>
          <w:sz w:val="24"/>
          <w:szCs w:val="24"/>
          <w:lang w:eastAsia="pt-PT"/>
        </w:rPr>
        <w:t>:</w:t>
      </w:r>
      <w:r w:rsidR="0000799D">
        <w:rPr>
          <w:rStyle w:val="Refdenotaderodap"/>
          <w:rFonts w:asciiTheme="minorHAnsi" w:hAnsiTheme="minorHAnsi" w:cs="Angsana New"/>
          <w:lang w:eastAsia="pt-PT"/>
        </w:rPr>
        <w:footnoteReference w:id="26"/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o Sistema Preventivo deve situar-se entre estes dois momentos como uma criteriologia pedagógico-pastoral que ilumina e guia os projetos a elaborar e aplicar metodologicamente nas diversas situações de tempo e de espaço.</w:t>
      </w:r>
    </w:p>
    <w:p w:rsidR="0000799D" w:rsidRDefault="009114E4" w:rsidP="0000799D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Numa palavra,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impulso pastoral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método de ação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no Sistema Preventivo impregnam-se mutuamente de forma tão íntima e indissolúvel que fazem dele o quadro prático de referência para a identidade e a unidade da Família Salesiana na Igreja.</w:t>
      </w:r>
    </w:p>
    <w:p w:rsidR="0000799D" w:rsidRDefault="0000799D" w:rsidP="0000799D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BB666E" w:rsidRDefault="00BB666E" w:rsidP="0000799D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BB666E" w:rsidRDefault="00BB666E" w:rsidP="0000799D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BB666E" w:rsidRDefault="00BB666E" w:rsidP="0000799D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00799D" w:rsidRDefault="0000799D" w:rsidP="0000799D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</w:pPr>
      <w:r w:rsidRPr="0000799D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lastRenderedPageBreak/>
        <w:t xml:space="preserve">2.4. </w:t>
      </w:r>
      <w:r w:rsidR="009114E4" w:rsidRPr="0000799D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t xml:space="preserve">O </w:t>
      </w:r>
      <w:r w:rsidRPr="0000799D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t>caminho mais apropriado para</w:t>
      </w:r>
      <w:r w:rsidR="009114E4" w:rsidRPr="0000799D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t xml:space="preserve"> uma verdadeira conversão</w:t>
      </w:r>
    </w:p>
    <w:p w:rsidR="0000799D" w:rsidRPr="00C91432" w:rsidRDefault="0000799D" w:rsidP="00C91432">
      <w:pPr>
        <w:pStyle w:val="Style18"/>
        <w:widowControl/>
        <w:spacing w:after="60" w:line="276" w:lineRule="auto"/>
        <w:ind w:left="523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 originalidade e a feição própria do Fundador não são para nós objetos de museu, mas sim um apelo e um desafio. Apontam-nos o caminho justo a escolher para a conversão concreta a que nos convida o CG21.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A caridade pastoral traduzida em bondade acha-se nas raízes do nosso espírito e da nossa missão. O próprio nome de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Salesianos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nasceu justamente em vista da prática dessa caridade-bondade, olhando para um santo que havia encar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nado a </w:t>
      </w:r>
      <w:r w:rsidR="00C91432" w:rsidRPr="00CD07F3">
        <w:rPr>
          <w:rStyle w:val="FontStyle40"/>
          <w:rFonts w:asciiTheme="minorHAnsi" w:hAnsiTheme="minorHAnsi"/>
          <w:i/>
          <w:sz w:val="24"/>
          <w:szCs w:val="24"/>
          <w:lang w:val="la-Latn" w:eastAsia="pt-PT"/>
        </w:rPr>
        <w:t>“</w:t>
      </w:r>
      <w:r w:rsidRPr="00CD07F3">
        <w:rPr>
          <w:rStyle w:val="FontStyle40"/>
          <w:rFonts w:asciiTheme="minorHAnsi" w:hAnsiTheme="minorHAnsi"/>
          <w:i/>
          <w:sz w:val="24"/>
          <w:szCs w:val="24"/>
          <w:lang w:val="la-Latn" w:eastAsia="pt-PT"/>
        </w:rPr>
        <w:t>benignitas et humanitas</w:t>
      </w:r>
      <w:r w:rsidR="00C91432" w:rsidRPr="00CD07F3">
        <w:rPr>
          <w:rStyle w:val="FontStyle40"/>
          <w:rFonts w:asciiTheme="minorHAnsi" w:hAnsiTheme="minorHAnsi"/>
          <w:i/>
          <w:sz w:val="24"/>
          <w:szCs w:val="24"/>
          <w:lang w:val="la-Latn" w:eastAsia="pt-PT"/>
        </w:rPr>
        <w:t>”</w:t>
      </w:r>
      <w:r w:rsidRPr="00CD07F3">
        <w:rPr>
          <w:rStyle w:val="FontStyle40"/>
          <w:rFonts w:asciiTheme="minorHAnsi" w:hAnsiTheme="minorHAnsi"/>
          <w:sz w:val="24"/>
          <w:szCs w:val="24"/>
          <w:lang w:val="la-Latn"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do Salvador. É, pois, um nome qualificador que caracteriza a nossa vocação e nos aponta a tarefa de que nos devemos sentir responsáveis na Igreja. Toda a vida de Dom Bosco é como um comentário aos conteúdos desse nome.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Desde os 9 anos ele sentiu-se conduzido pelo Alto e con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siderou Nossa Senhora como 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inspiradora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e 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mestra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do Sistema Preventivo.</w:t>
      </w:r>
    </w:p>
    <w:p w:rsidR="00FA5EC1" w:rsidRPr="00C91432" w:rsidRDefault="009114E4" w:rsidP="00B264D2">
      <w:pPr>
        <w:pStyle w:val="Style12"/>
        <w:widowControl/>
        <w:spacing w:after="60" w:line="276" w:lineRule="auto"/>
        <w:ind w:right="38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Com razão o P. Rinaldi, no ano centenário do primeiro sonho (1925),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mandara fosse comemorado em todas as casas e ele próprio fez conferências aos Salesianos e às Irmãs sobre esse argumento, com o fito especial de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mostrar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como desde</w:t>
      </w:r>
      <w:r w:rsidR="00B264D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então fora indicado a Dom Bosco o seu Sistema educativo, fundado sobre o espírito de bondade e de mansidão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B264D2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B264D2">
        <w:rPr>
          <w:rStyle w:val="Refdenotaderodap"/>
          <w:rFonts w:asciiTheme="minorHAnsi" w:hAnsiTheme="minorHAnsi" w:cs="Angsana New"/>
          <w:lang w:eastAsia="pt-PT"/>
        </w:rPr>
        <w:footnoteReference w:id="27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Por isso é que Dom Bosco fazia consistir a formação dos primeiros sócios salesianos em aprenderem a viver e praticar o Sistema Preventivo: e foi também essa a tradição forma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tiva das primeiras gerações.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Entre as últimas cartas de Dom </w:t>
      </w:r>
      <w:r w:rsidRPr="005413EC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Bosco</w:t>
      </w:r>
      <w:r w:rsidRPr="00C91432">
        <w:rPr>
          <w:rStyle w:val="FontStyle36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há uma muito significativa endereçada ao P. Tiago Costamagna então na Argentina; escreve: </w:t>
      </w:r>
      <w:r w:rsidR="00C91432">
        <w:rPr>
          <w:rStyle w:val="FontStyle40"/>
          <w:rFonts w:asciiTheme="minorHAnsi" w:hAnsiTheme="minorHAnsi"/>
          <w:spacing w:val="50"/>
          <w:sz w:val="24"/>
          <w:szCs w:val="24"/>
          <w:lang w:eastAsia="pt-PT"/>
        </w:rPr>
        <w:t>“</w:t>
      </w:r>
      <w:r w:rsidR="005413EC">
        <w:rPr>
          <w:rStyle w:val="FontStyle40"/>
          <w:rFonts w:asciiTheme="minorHAnsi" w:hAnsiTheme="minorHAnsi"/>
          <w:spacing w:val="50"/>
          <w:sz w:val="24"/>
          <w:szCs w:val="24"/>
          <w:lang w:eastAsia="pt-PT"/>
        </w:rPr>
        <w:t>(...)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ao ver minha idade decadente queria ter comigo todos os meus filhos e as nossas Irmãs da América. </w:t>
      </w:r>
      <w:r w:rsidR="005413EC">
        <w:rPr>
          <w:rStyle w:val="FontStyle40"/>
          <w:rFonts w:asciiTheme="minorHAnsi" w:hAnsiTheme="minorHAnsi"/>
          <w:sz w:val="24"/>
          <w:szCs w:val="24"/>
          <w:lang w:eastAsia="pt-PT"/>
        </w:rPr>
        <w:t>(...)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queria fazer a todos</w:t>
      </w:r>
      <w:r w:rsidR="005413EC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(...)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uma conferência sobre o espírito salesiano que deve animar e guiar as nossas ações e todas a nossas conversas.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O sistema preventivo seja mesmo nosso: </w:t>
      </w:r>
      <w:r w:rsidR="005413EC">
        <w:rPr>
          <w:rStyle w:val="FontStyle34"/>
          <w:rFonts w:asciiTheme="minorHAnsi" w:hAnsiTheme="minorHAnsi"/>
          <w:i w:val="0"/>
          <w:sz w:val="24"/>
          <w:szCs w:val="24"/>
          <w:lang w:eastAsia="pt-PT"/>
        </w:rPr>
        <w:t>(...</w:t>
      </w:r>
      <w:r w:rsidRPr="00C91432">
        <w:rPr>
          <w:rStyle w:val="FontStyle40"/>
          <w:rFonts w:asciiTheme="minorHAnsi" w:hAnsiTheme="minorHAnsi"/>
          <w:spacing w:val="50"/>
          <w:sz w:val="24"/>
          <w:szCs w:val="24"/>
          <w:lang w:eastAsia="pt-PT"/>
        </w:rPr>
        <w:t>)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soe nas aulas a palavra doçura, caridade e paciência.</w:t>
      </w:r>
      <w:r w:rsidR="005413EC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(...)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cada Salesiano faça-se amigo de todos, não procure nunca </w:t>
      </w:r>
      <w:r w:rsidR="005413EC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se vingar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; perdoe com facilidade, mas não re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lembre nunca o que já foi perdoado. A doçura em falar, agir, avisar conquista tudo e todos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DB32AC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DB32AC">
        <w:rPr>
          <w:rStyle w:val="Refdenotaderodap"/>
          <w:rFonts w:asciiTheme="minorHAnsi" w:hAnsiTheme="minorHAnsi" w:cs="Angsana New"/>
          <w:lang w:eastAsia="pt-PT"/>
        </w:rPr>
        <w:footnoteReference w:id="28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Sabemos que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 essa carta atribuiu-se a prosperidade espiritual e temporal da Ins</w:t>
      </w:r>
      <w:r w:rsidR="005413EC">
        <w:rPr>
          <w:rStyle w:val="FontStyle40"/>
          <w:rFonts w:asciiTheme="minorHAnsi" w:hAnsiTheme="minorHAnsi"/>
          <w:sz w:val="24"/>
          <w:szCs w:val="24"/>
          <w:lang w:eastAsia="pt-PT"/>
        </w:rPr>
        <w:t>petoria argentina. Não só o Ins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petor, mas também outros, após haverem-na copiado, agra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deceram ao Santo. Alguns, sentindo-se mais faltosos ou expe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rimentando maior dificuldade em serem caridosos e pacien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tes, obrigaram-se com voto, renovado todos os meses no exercício da boa morte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5413EC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5413EC">
        <w:rPr>
          <w:rStyle w:val="Refdenotaderodap"/>
          <w:rFonts w:asciiTheme="minorHAnsi" w:hAnsiTheme="minorHAnsi" w:cs="Angsana New"/>
          <w:lang w:eastAsia="pt-PT"/>
        </w:rPr>
        <w:footnoteReference w:id="29"/>
      </w:r>
    </w:p>
    <w:p w:rsidR="00FA5EC1" w:rsidRPr="00C91432" w:rsidRDefault="009114E4" w:rsidP="00DB32AC">
      <w:pPr>
        <w:pStyle w:val="Style12"/>
        <w:widowControl/>
        <w:spacing w:after="60" w:line="276" w:lineRule="auto"/>
        <w:ind w:right="10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1F0B57">
        <w:rPr>
          <w:rStyle w:val="FontStyle40"/>
          <w:rFonts w:asciiTheme="minorHAnsi" w:hAnsiTheme="minorHAnsi"/>
          <w:sz w:val="24"/>
          <w:szCs w:val="24"/>
          <w:lang w:eastAsia="pt-PT"/>
        </w:rPr>
        <w:t>Lembra-nos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com penetrante visão o pranteado Papa Paulo VI, que sempre demonstrou especial cuidado e grande interesse pela nossa vocação, no Motu Próprio </w:t>
      </w:r>
      <w:r w:rsidR="00C91432" w:rsidRPr="005413EC">
        <w:rPr>
          <w:rStyle w:val="FontStyle40"/>
          <w:rFonts w:asciiTheme="minorHAnsi" w:hAnsiTheme="minorHAnsi"/>
          <w:i/>
          <w:sz w:val="24"/>
          <w:szCs w:val="24"/>
          <w:lang w:eastAsia="pt-PT"/>
        </w:rPr>
        <w:t>“</w:t>
      </w:r>
      <w:r w:rsidRPr="00CD07F3">
        <w:rPr>
          <w:rStyle w:val="FontStyle40"/>
          <w:rFonts w:asciiTheme="minorHAnsi" w:hAnsiTheme="minorHAnsi"/>
          <w:i/>
          <w:sz w:val="24"/>
          <w:szCs w:val="24"/>
          <w:lang w:val="la-Latn" w:eastAsia="pt-PT"/>
        </w:rPr>
        <w:t>Magisterium vitae</w:t>
      </w:r>
      <w:r w:rsidR="00C91432" w:rsidRPr="005413EC">
        <w:rPr>
          <w:rStyle w:val="FontStyle40"/>
          <w:rFonts w:asciiTheme="minorHAnsi" w:hAnsiTheme="minorHAnsi"/>
          <w:i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de 24 de maio de 1973 (com o qual elevou a Univer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sidade o nosso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lastRenderedPageBreak/>
        <w:t xml:space="preserve">Ateneu Pontifício):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Os membros da Socie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dade Salesiana receberam, com veneração, de seu Pai e fundador o maravilhoso carisma da arte de educar que lhes foi confiado não somente como um sagrado depósito a guardar zelosamente, mas também como um germe muito fecundo a cultivar fielmente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. E por isso (tanto na Univer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</w:r>
      <w:r w:rsidR="00DB32AC">
        <w:rPr>
          <w:rStyle w:val="FontStyle40"/>
          <w:rFonts w:asciiTheme="minorHAnsi" w:hAnsiTheme="minorHAnsi"/>
          <w:sz w:val="24"/>
          <w:szCs w:val="24"/>
          <w:lang w:eastAsia="pt-PT"/>
        </w:rPr>
        <w:t>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idade Pontifícia Salesiana como nos nossos Centros de estudo) dever-se-á desenvolver a sua frutuosa atividade </w:t>
      </w:r>
      <w:r w:rsidR="001F0B57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segundo o espírito peculiar do Santo Fundador, comumente chamado </w:t>
      </w:r>
      <w:r w:rsidR="00134A00">
        <w:rPr>
          <w:rStyle w:val="FontStyle34"/>
          <w:rFonts w:asciiTheme="minorHAnsi" w:hAnsiTheme="minorHAnsi"/>
          <w:sz w:val="24"/>
          <w:szCs w:val="24"/>
          <w:lang w:eastAsia="pt-PT"/>
        </w:rPr>
        <w:t>‘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>Sistema Preventivo</w:t>
      </w:r>
      <w:r w:rsidR="00134A00">
        <w:rPr>
          <w:rStyle w:val="FontStyle34"/>
          <w:rFonts w:asciiTheme="minorHAnsi" w:hAnsiTheme="minorHAnsi"/>
          <w:sz w:val="24"/>
          <w:szCs w:val="24"/>
          <w:lang w:eastAsia="pt-PT"/>
        </w:rPr>
        <w:t>’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, e que, por particular dispo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sição divina, haure a sua natureza e a sua força no Evan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gelho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1F0B57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1F0B57">
        <w:rPr>
          <w:rStyle w:val="Refdenotaderodap"/>
          <w:rFonts w:asciiTheme="minorHAnsi" w:hAnsiTheme="minorHAnsi" w:cs="Angsana New"/>
          <w:lang w:eastAsia="pt-PT"/>
        </w:rPr>
        <w:footnoteReference w:id="30"/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Trata-se, pois, de um elemento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substancial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para nós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!</w:t>
      </w:r>
      <w:r w:rsidR="00A77527">
        <w:rPr>
          <w:rStyle w:val="Refdenotaderodap"/>
          <w:rFonts w:asciiTheme="minorHAnsi" w:hAnsiTheme="minorHAnsi" w:cs="Angsana New"/>
          <w:lang w:eastAsia="pt-PT"/>
        </w:rPr>
        <w:footnoteReference w:id="31"/>
      </w:r>
    </w:p>
    <w:p w:rsidR="00FA5EC1" w:rsidRDefault="00A77527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>
        <w:rPr>
          <w:rStyle w:val="FontStyle40"/>
          <w:rFonts w:asciiTheme="minorHAnsi" w:hAnsiTheme="minorHAnsi"/>
          <w:sz w:val="24"/>
          <w:szCs w:val="24"/>
          <w:lang w:eastAsia="pt-PT"/>
        </w:rPr>
        <w:t>Ou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çamos c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>om prazer e admiração qu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anto de maneira tão bela escreveu o P. Duvallet, um sacerdote francês que por vinte anos acompanhou o Abbé Pierre no apostolado da re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educação dos jovens de hoje; dirige-nos um como apelo bastante significativo: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Tendes obras, colégios, oratórios para jovens, mas não tendes senão um tesouro: </w:t>
      </w:r>
      <w:r w:rsidR="009114E4"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a pedagogia de Dom Bosco.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Num mundo em que os meninos são traídos, dissecados, triturados, instrumentalizados, o Senhor vos confiou uma pedagogia na qual se destaca o respeito ao me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nino, à sua grandeza e fragilidade, à sua dignidade de filho de Deus. Conservai-a, renovai-a, rejuvenescei-a, enriquecei-a com todas as descobertas modernas, adaptai-a a essas criatu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ras do século XX e aos seus dramas que Dom Bosco não pôde conhecer. Mas, por caridade, conservai-a! Mudai tudo, perdei, se for o caso, as vossas casas, mas conservai esse tesouro, construindo em milhares de corações a maneira de amar e salvar os meninos que é a herança de Dom Bosco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>
        <w:rPr>
          <w:rStyle w:val="Refdenotaderodap"/>
          <w:rFonts w:asciiTheme="minorHAnsi" w:hAnsiTheme="minorHAnsi" w:cs="Angsana New"/>
          <w:lang w:eastAsia="pt-PT"/>
        </w:rPr>
        <w:footnoteReference w:id="32"/>
      </w:r>
    </w:p>
    <w:p w:rsidR="00A77527" w:rsidRPr="00C91432" w:rsidRDefault="00A77527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C16A2E" w:rsidRDefault="00C16A2E" w:rsidP="00C91432">
      <w:pPr>
        <w:pStyle w:val="Style14"/>
        <w:widowControl/>
        <w:spacing w:after="60" w:line="276" w:lineRule="auto"/>
        <w:ind w:firstLine="284"/>
        <w:jc w:val="left"/>
        <w:rPr>
          <w:rStyle w:val="FontStyle40"/>
          <w:rFonts w:asciiTheme="minorHAnsi" w:hAnsiTheme="minorHAnsi"/>
          <w:b/>
          <w:sz w:val="24"/>
          <w:szCs w:val="24"/>
          <w:lang w:eastAsia="pt-PT"/>
        </w:rPr>
      </w:pPr>
      <w:r w:rsidRPr="00D45552">
        <w:rPr>
          <w:rStyle w:val="FontStyle40"/>
          <w:rFonts w:asciiTheme="minorHAnsi" w:hAnsiTheme="minorHAnsi"/>
          <w:b/>
          <w:sz w:val="24"/>
          <w:szCs w:val="24"/>
          <w:lang w:eastAsia="pt-PT"/>
        </w:rPr>
        <w:t xml:space="preserve">3. </w:t>
      </w:r>
      <w:r w:rsidR="009114E4" w:rsidRPr="00D45552">
        <w:rPr>
          <w:rStyle w:val="FontStyle40"/>
          <w:rFonts w:asciiTheme="minorHAnsi" w:hAnsiTheme="minorHAnsi"/>
          <w:b/>
          <w:sz w:val="24"/>
          <w:szCs w:val="24"/>
          <w:lang w:eastAsia="pt-PT"/>
        </w:rPr>
        <w:t>A SEQUELA DE CRISTO AMIGO DOS JOVENS</w:t>
      </w:r>
    </w:p>
    <w:p w:rsidR="00A77527" w:rsidRPr="00C91432" w:rsidRDefault="00A77527" w:rsidP="00C91432">
      <w:pPr>
        <w:pStyle w:val="Style14"/>
        <w:widowControl/>
        <w:spacing w:after="60" w:line="276" w:lineRule="auto"/>
        <w:ind w:firstLine="284"/>
        <w:jc w:val="left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A Família Salesiana nasceu do amor de Dom Bosco à juventude. Amor de predileção que impregnou e desenvolveu as suas inclinações e os seus dotes naturais, mas que era radicalmente um dom especial de Deus para um desígnio de salvação nos tempos modernos. Essa predileção brotava nele da adesão entusiasta e total a Jesus Cristo e tendia, sob a guia de Maria, a tornar presente o mistério de Cristo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enquanto abençoa os meninos e faz o bem a todos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como diz o Concílio</w:t>
      </w:r>
      <w:r w:rsidR="00D45552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D45552">
        <w:rPr>
          <w:rStyle w:val="Refdenotaderodap"/>
          <w:rFonts w:asciiTheme="minorHAnsi" w:hAnsiTheme="minorHAnsi" w:cs="Angsana New"/>
          <w:lang w:eastAsia="pt-PT"/>
        </w:rPr>
        <w:footnoteReference w:id="33"/>
      </w:r>
    </w:p>
    <w:p w:rsidR="00FA5EC1" w:rsidRPr="00C91432" w:rsidRDefault="009114E4" w:rsidP="00C91432">
      <w:pPr>
        <w:pStyle w:val="Style10"/>
        <w:widowControl/>
        <w:spacing w:after="60" w:line="276" w:lineRule="auto"/>
        <w:ind w:right="5" w:firstLine="284"/>
        <w:rPr>
          <w:rStyle w:val="FontStyle34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O Evangelho manifesta de diversas maneiras o amor de Jesus Cristo aos </w:t>
      </w:r>
      <w:r w:rsidR="00D45552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jovens;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ama-os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(Mc 10,21: fixou nele o olhar, amou-o);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quere-os junto de si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(Mt 19, 14-15, Mc 10, 13-16, Lc 18, 15-17: Deixai que </w:t>
      </w:r>
      <w:r w:rsidR="00D45552">
        <w:rPr>
          <w:rStyle w:val="FontStyle34"/>
          <w:rFonts w:asciiTheme="minorHAnsi" w:hAnsiTheme="minorHAnsi"/>
          <w:sz w:val="24"/>
          <w:szCs w:val="24"/>
          <w:lang w:eastAsia="pt-PT"/>
        </w:rPr>
        <w:t>as crianças</w:t>
      </w:r>
      <w:r w:rsidR="00C91432">
        <w:rPr>
          <w:rStyle w:val="FontStyle34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>..</w:t>
      </w:r>
      <w:r w:rsidR="00D45552">
        <w:rPr>
          <w:rStyle w:val="FontStyle34"/>
          <w:rFonts w:asciiTheme="minorHAnsi" w:hAnsiTheme="minorHAnsi"/>
          <w:sz w:val="24"/>
          <w:szCs w:val="24"/>
          <w:lang w:eastAsia="pt-PT"/>
        </w:rPr>
        <w:t>.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; Lc 9, 46-48. Quem acolhe </w:t>
      </w:r>
      <w:r w:rsidR="00D45552">
        <w:rPr>
          <w:rStyle w:val="FontStyle34"/>
          <w:rFonts w:asciiTheme="minorHAnsi" w:hAnsiTheme="minorHAnsi"/>
          <w:sz w:val="24"/>
          <w:szCs w:val="24"/>
          <w:lang w:eastAsia="pt-PT"/>
        </w:rPr>
        <w:t>esta criança...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);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convida-os a segui-lo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(Mt 19, 16-26, Mc 10, 17-22: o jovem rico);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cura-os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>(Jo 4, 46-54: Vai, teu filho vive); ressu</w:t>
      </w:r>
      <w:r w:rsidR="00D45552">
        <w:rPr>
          <w:rStyle w:val="FontStyle34"/>
          <w:rFonts w:asciiTheme="minorHAnsi" w:hAnsiTheme="minorHAnsi"/>
          <w:sz w:val="24"/>
          <w:szCs w:val="24"/>
          <w:lang w:eastAsia="pt-PT"/>
        </w:rPr>
        <w:t>s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cita-os (Lc 7, 11-15: Jovem, eu te digo: levanta-te!; Mc 5, 21-43, Lc 8, 40-55: filha de Jairo); </w:t>
      </w:r>
      <w:r w:rsidR="00D45552">
        <w:rPr>
          <w:rStyle w:val="FontStyle40"/>
          <w:rFonts w:asciiTheme="minorHAnsi" w:hAnsiTheme="minorHAnsi"/>
          <w:sz w:val="24"/>
          <w:szCs w:val="24"/>
          <w:lang w:eastAsia="pt-PT"/>
        </w:rPr>
        <w:t>livra-os do demô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nio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(Mt 17, 14-18, Lc 9, 37-43; expulsa o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lastRenderedPageBreak/>
        <w:t>dem</w:t>
      </w:r>
      <w:r w:rsidR="00D45552">
        <w:rPr>
          <w:rStyle w:val="FontStyle34"/>
          <w:rFonts w:asciiTheme="minorHAnsi" w:hAnsiTheme="minorHAnsi"/>
          <w:sz w:val="24"/>
          <w:szCs w:val="24"/>
          <w:lang w:eastAsia="pt-PT"/>
        </w:rPr>
        <w:t>ô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nio de </w:t>
      </w:r>
      <w:r w:rsidR="00D45552">
        <w:rPr>
          <w:rStyle w:val="FontStyle34"/>
          <w:rFonts w:asciiTheme="minorHAnsi" w:hAnsiTheme="minorHAnsi"/>
          <w:sz w:val="24"/>
          <w:szCs w:val="24"/>
          <w:lang w:eastAsia="pt-PT"/>
        </w:rPr>
        <w:t>um jovem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; Mt 15, 21-28, Mc 7, 24-30: e da filhinha da mulher </w:t>
      </w:r>
      <w:r w:rsidR="00D45552"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>cananeia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 ou siro-fenícia);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privilegia-os com o perdão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(Lc 15, 11-32: parábola do filho pródigo);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serve-se deles para fazer seus prodígios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>(Jo 6, 1-15: Há aqui um menino que tem cinco pães e dois peixes</w:t>
      </w:r>
      <w:r w:rsidR="00967CE3">
        <w:rPr>
          <w:rStyle w:val="FontStyle34"/>
          <w:rFonts w:asciiTheme="minorHAnsi" w:hAnsiTheme="minorHAnsi"/>
          <w:sz w:val="24"/>
          <w:szCs w:val="24"/>
          <w:lang w:eastAsia="pt-PT"/>
        </w:rPr>
        <w:t>...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>).</w:t>
      </w:r>
    </w:p>
    <w:p w:rsidR="00967CE3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Sem Jesus Cristo não se explica a predileção radical de Dom Bosco pelos jovens: na sequela de Cristo encontra-se a fonte borbulhante da sua origem e vitalidade. É, isto, um dom inicial do Alto, o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primeiro carisma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de Dom Bosco. Não nos colocamos aqui ao nível das inclinações ou prefe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rências naturais: estamos decididamente </w:t>
      </w:r>
      <w:r w:rsidR="00967CE3">
        <w:rPr>
          <w:rStyle w:val="FontStyle40"/>
          <w:rFonts w:asciiTheme="minorHAnsi" w:hAnsiTheme="minorHAnsi"/>
          <w:sz w:val="24"/>
          <w:szCs w:val="24"/>
          <w:lang w:eastAsia="pt-PT"/>
        </w:rPr>
        <w:t>além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.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Tal nível </w:t>
      </w:r>
      <w:r w:rsidR="00967CE3">
        <w:rPr>
          <w:rStyle w:val="FontStyle40"/>
          <w:rFonts w:asciiTheme="minorHAnsi" w:hAnsiTheme="minorHAnsi"/>
          <w:sz w:val="24"/>
          <w:szCs w:val="24"/>
          <w:lang w:eastAsia="pt-PT"/>
        </w:rPr>
        <w:t>–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podemos dizer com um teólogo moderno da vida religiosa </w:t>
      </w:r>
      <w:r w:rsidR="00967CE3">
        <w:rPr>
          <w:rStyle w:val="FontStyle40"/>
          <w:rFonts w:asciiTheme="minorHAnsi" w:hAnsiTheme="minorHAnsi"/>
          <w:sz w:val="24"/>
          <w:szCs w:val="24"/>
          <w:lang w:eastAsia="pt-PT"/>
        </w:rPr>
        <w:t>–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não é senão o definido por Jacques Maritain como </w:t>
      </w:r>
      <w:r w:rsidR="00134A00">
        <w:rPr>
          <w:rStyle w:val="FontStyle40"/>
          <w:rFonts w:asciiTheme="minorHAnsi" w:hAnsiTheme="minorHAnsi"/>
          <w:sz w:val="24"/>
          <w:szCs w:val="24"/>
          <w:lang w:eastAsia="pt-PT"/>
        </w:rPr>
        <w:t>‘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 esfera do espírito na fonte</w:t>
      </w:r>
      <w:r w:rsidR="00134A00">
        <w:rPr>
          <w:rStyle w:val="FontStyle40"/>
          <w:rFonts w:asciiTheme="minorHAnsi" w:hAnsiTheme="minorHAnsi"/>
          <w:sz w:val="24"/>
          <w:szCs w:val="24"/>
          <w:lang w:eastAsia="pt-PT"/>
        </w:rPr>
        <w:t>’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, e descrito como o </w:t>
      </w:r>
      <w:r w:rsidR="00967CE3">
        <w:rPr>
          <w:rStyle w:val="FontStyle40"/>
          <w:rFonts w:asciiTheme="minorHAnsi" w:hAnsiTheme="minorHAnsi"/>
          <w:sz w:val="24"/>
          <w:szCs w:val="24"/>
          <w:lang w:eastAsia="pt-PT"/>
        </w:rPr>
        <w:t>lugar da intuição poética, do gê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nio artístico, da experiência mística e, sobretudo, da morada da graça.</w:t>
      </w:r>
    </w:p>
    <w:p w:rsidR="00FA5EC1" w:rsidRPr="00C91432" w:rsidRDefault="008F0E1B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="00967CE3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(...)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Encontramo-nos além das fronteiras que chama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mos, com uma ponta de suficiência, </w:t>
      </w:r>
      <w:r w:rsidR="00134A00">
        <w:rPr>
          <w:rStyle w:val="FontStyle40"/>
          <w:rFonts w:asciiTheme="minorHAnsi" w:hAnsiTheme="minorHAnsi"/>
          <w:sz w:val="24"/>
          <w:szCs w:val="24"/>
          <w:lang w:eastAsia="pt-PT"/>
        </w:rPr>
        <w:t>‘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o normal</w:t>
      </w:r>
      <w:r w:rsidR="00134A00">
        <w:rPr>
          <w:rStyle w:val="FontStyle40"/>
          <w:rFonts w:asciiTheme="minorHAnsi" w:hAnsiTheme="minorHAnsi"/>
          <w:sz w:val="24"/>
          <w:szCs w:val="24"/>
          <w:lang w:eastAsia="pt-PT"/>
        </w:rPr>
        <w:t>’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; abrange com efeito a existência no que ela tem de mais importante, quase como uma brasa debaixo da cinza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que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traz dentro de si um germe de fogo, </w:t>
      </w:r>
      <w:r w:rsidR="00967CE3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(...)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como a experiência do caminho de Damasco no espírito de Paulo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>
        <w:rPr>
          <w:rStyle w:val="Refdenotaderodap"/>
          <w:rFonts w:asciiTheme="minorHAnsi" w:hAnsiTheme="minorHAnsi" w:cs="Angsana New"/>
          <w:lang w:eastAsia="pt-PT"/>
        </w:rPr>
        <w:footnoteReference w:id="34"/>
      </w:r>
    </w:p>
    <w:p w:rsidR="00FA5EC1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É o lugar primeiro da vocação de Dom Bosco e, pois, da sua intuição artística de Educador e da sua originalidade espiritual de Santo.</w:t>
      </w:r>
    </w:p>
    <w:p w:rsidR="008F0E1B" w:rsidRPr="00C91432" w:rsidRDefault="008F0E1B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8F0E1B" w:rsidRDefault="008F0E1B" w:rsidP="00C91432">
      <w:pPr>
        <w:pStyle w:val="Style4"/>
        <w:widowControl/>
        <w:spacing w:after="60" w:line="276" w:lineRule="auto"/>
        <w:ind w:firstLine="284"/>
        <w:jc w:val="left"/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</w:pPr>
      <w:r w:rsidRPr="008F0E1B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t xml:space="preserve">3.1. </w:t>
      </w:r>
      <w:r w:rsidR="00C91432" w:rsidRPr="008F0E1B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t>“</w:t>
      </w:r>
      <w:r w:rsidR="009114E4" w:rsidRPr="008F0E1B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t>O dom da predileção pelos jovens</w:t>
      </w:r>
      <w:r w:rsidR="00C91432" w:rsidRPr="008F0E1B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t>”</w:t>
      </w:r>
    </w:p>
    <w:p w:rsidR="008F0E1B" w:rsidRPr="00C91432" w:rsidRDefault="008F0E1B" w:rsidP="00C91432">
      <w:pPr>
        <w:pStyle w:val="Style4"/>
        <w:widowControl/>
        <w:spacing w:after="60" w:line="276" w:lineRule="auto"/>
        <w:ind w:firstLine="284"/>
        <w:jc w:val="left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C91432" w:rsidRDefault="009114E4" w:rsidP="008F0E1B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O P. Albera, na sua importante circular de outubro de 1920 sobre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Dom Bosco n</w:t>
      </w:r>
      <w:r w:rsidR="008F0E1B">
        <w:rPr>
          <w:rStyle w:val="FontStyle40"/>
          <w:rFonts w:asciiTheme="minorHAnsi" w:hAnsiTheme="minorHAnsi"/>
          <w:sz w:val="24"/>
          <w:szCs w:val="24"/>
          <w:lang w:eastAsia="pt-PT"/>
        </w:rPr>
        <w:t>osso modelo na conquista da per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feição religiosa e educação e santificação da juventude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, foi quem talvez descreveu com maior atenção e riqueza psicoló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gica o amor de Dom Bosco como típico para a vocação salesiana; define-o </w:t>
      </w:r>
      <w:r w:rsidR="00C91432">
        <w:rPr>
          <w:rStyle w:val="FontStyle34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>o dom da predileção pelos jovens</w:t>
      </w:r>
      <w:r w:rsidR="00C91432">
        <w:rPr>
          <w:rStyle w:val="FontStyle34"/>
          <w:rFonts w:asciiTheme="minorHAnsi" w:hAnsiTheme="minorHAnsi"/>
          <w:sz w:val="24"/>
          <w:szCs w:val="24"/>
          <w:lang w:eastAsia="pt-PT"/>
        </w:rPr>
        <w:t>”</w:t>
      </w:r>
      <w:r w:rsidR="008B30B3">
        <w:rPr>
          <w:rStyle w:val="FontStyle34"/>
          <w:rFonts w:asciiTheme="minorHAnsi" w:hAnsiTheme="minorHAnsi"/>
          <w:sz w:val="24"/>
          <w:szCs w:val="24"/>
          <w:lang w:eastAsia="pt-PT"/>
        </w:rPr>
        <w:t>.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 </w:t>
      </w:r>
      <w:r w:rsidR="008F0E1B" w:rsidRPr="008B30B3">
        <w:rPr>
          <w:rStyle w:val="FontStyle34"/>
          <w:rFonts w:asciiTheme="minorHAnsi" w:hAnsiTheme="minorHAnsi"/>
          <w:i w:val="0"/>
          <w:sz w:val="24"/>
          <w:szCs w:val="24"/>
          <w:lang w:eastAsia="pt-PT"/>
        </w:rPr>
        <w:t>“(...)</w:t>
      </w:r>
      <w:r w:rsidRPr="00C91432">
        <w:rPr>
          <w:rStyle w:val="FontStyle34"/>
          <w:rFonts w:asciiTheme="minorHAnsi" w:hAnsiTheme="minorHAnsi"/>
          <w:spacing w:val="60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não basta </w:t>
      </w:r>
      <w:r w:rsidR="008B30B3">
        <w:rPr>
          <w:rStyle w:val="FontStyle40"/>
          <w:rFonts w:asciiTheme="minorHAnsi" w:hAnsiTheme="minorHAnsi"/>
          <w:sz w:val="24"/>
          <w:szCs w:val="24"/>
          <w:lang w:eastAsia="pt-PT"/>
        </w:rPr>
        <w:t>–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escreve </w:t>
      </w:r>
      <w:r w:rsidR="008B30B3">
        <w:rPr>
          <w:rStyle w:val="FontStyle40"/>
          <w:rFonts w:asciiTheme="minorHAnsi" w:hAnsiTheme="minorHAnsi"/>
          <w:sz w:val="24"/>
          <w:szCs w:val="24"/>
          <w:lang w:eastAsia="pt-PT"/>
        </w:rPr>
        <w:t>–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sentir por eles certa atração natural, mas é preciso verdadeiramente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querer-lhes com predileção.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Tal predileção, no seu estado inicial, é um dom de Deus,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é a própria vocação salesiana,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mas cabe à nossa inteligência e ao nosso coração desenvolvê-la e aperfeiçoá-la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8B30B3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8B30B3">
        <w:rPr>
          <w:rStyle w:val="Refdenotaderodap"/>
          <w:rFonts w:asciiTheme="minorHAnsi" w:hAnsiTheme="minorHAnsi" w:cs="Angsana New"/>
          <w:lang w:eastAsia="pt-PT"/>
        </w:rPr>
        <w:footnoteReference w:id="35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 predileção pastoral p</w:t>
      </w:r>
      <w:r w:rsidR="008B30B3">
        <w:rPr>
          <w:rStyle w:val="FontStyle40"/>
          <w:rFonts w:asciiTheme="minorHAnsi" w:hAnsiTheme="minorHAnsi"/>
          <w:sz w:val="24"/>
          <w:szCs w:val="24"/>
          <w:lang w:eastAsia="pt-PT"/>
        </w:rPr>
        <w:t>elos meninos e pelos jovens mos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trava-se em Dom Bosco como uma espécie de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paixão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, ou melhor, era a sua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supervocação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, à qual se dedicou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evitan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do todo obstáculo e deixando qualquer coisa, boa embora, que de algum modo lhe embaraçasse a realização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(P. L</w:t>
      </w:r>
      <w:r w:rsidR="008B30B3">
        <w:rPr>
          <w:rStyle w:val="FontStyle40"/>
          <w:rFonts w:asciiTheme="minorHAnsi" w:hAnsiTheme="minorHAnsi"/>
          <w:sz w:val="24"/>
          <w:szCs w:val="24"/>
          <w:lang w:eastAsia="pt-PT"/>
        </w:rPr>
        <w:t>uís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Ricceri)</w:t>
      </w:r>
      <w:r w:rsidR="000A771B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0A771B">
        <w:rPr>
          <w:rStyle w:val="Refdenotaderodap"/>
          <w:rFonts w:asciiTheme="minorHAnsi" w:hAnsiTheme="minorHAnsi" w:cs="Angsana New"/>
          <w:lang w:eastAsia="pt-PT"/>
        </w:rPr>
        <w:footnoteReference w:id="36"/>
      </w:r>
    </w:p>
    <w:p w:rsidR="00FA5EC1" w:rsidRPr="00C91432" w:rsidRDefault="00C91432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Para Dom Bosco amar os jovens não significava apenas provocar-lhes o afeto, mas também sentir</w:t>
      </w:r>
      <w:r w:rsidR="00E16558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o seu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atrativo</w:t>
      </w:r>
      <w:r w:rsidR="00E16558">
        <w:rPr>
          <w:rStyle w:val="FontStyle40"/>
          <w:rFonts w:asciiTheme="minorHAnsi" w:hAnsiTheme="minorHAnsi"/>
          <w:sz w:val="24"/>
          <w:szCs w:val="24"/>
          <w:lang w:eastAsia="pt-PT"/>
        </w:rPr>
        <w:t>,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ser subjugado por eles, perceber o seu papel insubstituível na própria vida. Dom Bosco exprime-o em termos que superam </w:t>
      </w:r>
      <w:r w:rsidR="00690E4F">
        <w:rPr>
          <w:rStyle w:val="FontStyle40"/>
          <w:rFonts w:asciiTheme="minorHAnsi" w:hAnsiTheme="minorHAnsi"/>
          <w:sz w:val="24"/>
          <w:szCs w:val="24"/>
          <w:lang w:eastAsia="pt-PT"/>
        </w:rPr>
        <w:t>o modo convencional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lastRenderedPageBreak/>
        <w:t>do estilo epistolar, quando de S. Inácio de Lanzo, de Roma ou de Florença escreve aos seus jo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vens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690E4F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690E4F">
        <w:rPr>
          <w:rStyle w:val="Refdenotaderodap"/>
          <w:rFonts w:asciiTheme="minorHAnsi" w:hAnsiTheme="minorHAnsi" w:cs="Angsana New"/>
          <w:lang w:eastAsia="pt-PT"/>
        </w:rPr>
        <w:footnoteReference w:id="37"/>
      </w:r>
    </w:p>
    <w:p w:rsidR="00FA5EC1" w:rsidRPr="00C91432" w:rsidRDefault="009114E4" w:rsidP="00690E4F">
      <w:pPr>
        <w:pStyle w:val="Style12"/>
        <w:widowControl/>
        <w:spacing w:after="60" w:line="276" w:lineRule="auto"/>
        <w:ind w:right="19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Numa página deveras notável de sua circular escreve o P. Albera: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Deve-se dizer que Dom Bosco nos amava de um modo único, todo seu: sentia-se o seu irresistível fascínio: sentia-me como prisioneiro de um poder afetivo que me alimentava os pensamentos, as palavras e as ações; sentia que era amado de uma maneira jamais experimentada antes, extremamente superior a qualquer outro afeto: envolvia-nos a todos e inteiramente como numa atmosfera de contenta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mento e felicidade. Tudo nele tinha para nós uma poderosa atração: agia sobre os nossos corações juvenis à maneira de um ímã ao qual não era possível escapar: e ainda que pudéssemos, não o faríamos por todo o ouro do mundo, de tal modo nos sentíamos felizes por esse extraordinário ascen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dente sobre nós, que nele era a coisa mais natural, sem</w:t>
      </w:r>
      <w:r w:rsidR="00690E4F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nenhum estudo nem esforço. E não podia ser de outra sorte, porque de cada uma de suas palavras e ações emanava </w:t>
      </w:r>
      <w:r w:rsidRPr="00690E4F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a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santidade da união com Deus, que é caridade perfeita. Ele nos atraía a si pela plenitude do amor sobrenatural que lhe ardia no coração. Desta singular atração jorrava </w:t>
      </w:r>
      <w:r w:rsidRPr="00690E4F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a ação</w:t>
      </w:r>
      <w:r w:rsidRPr="00C91432">
        <w:rPr>
          <w:rStyle w:val="FontStyle36"/>
          <w:rFonts w:asciiTheme="minorHAnsi" w:hAnsiTheme="minorHAnsi"/>
          <w:sz w:val="24"/>
          <w:szCs w:val="24"/>
          <w:lang w:eastAsia="pt-PT"/>
        </w:rPr>
        <w:t xml:space="preserve"> </w:t>
      </w:r>
      <w:r w:rsidRPr="003F7235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con</w:t>
      </w:r>
      <w:r w:rsidRPr="003F7235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softHyphen/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quistadora dos nossos corações; nele os múltiplos dons na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turais tornavam-se sobrenaturais pela santidade de sua vida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3F7235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3F7235">
        <w:rPr>
          <w:rStyle w:val="Refdenotaderodap"/>
          <w:rFonts w:asciiTheme="minorHAnsi" w:hAnsiTheme="minorHAnsi" w:cs="Angsana New"/>
          <w:lang w:eastAsia="pt-PT"/>
        </w:rPr>
        <w:footnoteReference w:id="38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Dom </w:t>
      </w:r>
      <w:r w:rsidRPr="003F7235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Bosco</w:t>
      </w:r>
      <w:r w:rsidRPr="00C91432">
        <w:rPr>
          <w:rStyle w:val="FontStyle36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alimentava </w:t>
      </w:r>
      <w:r w:rsidRPr="003F7235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este</w:t>
      </w:r>
      <w:r w:rsidRPr="00C91432">
        <w:rPr>
          <w:rStyle w:val="FontStyle36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seu carisma </w:t>
      </w:r>
      <w:r w:rsidRPr="003F7235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de</w:t>
      </w:r>
      <w:r w:rsidRPr="00C91432">
        <w:rPr>
          <w:rStyle w:val="FontStyle36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predileção pastoral com uma meditação constante sobre as iniciativas de salvação queridas pelo Senhor e sobre o porquê da sua vocação sacerdotal: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os meninos são a delícia de Deus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3F7235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3F7235">
        <w:rPr>
          <w:rStyle w:val="Refdenotaderodap"/>
          <w:rFonts w:asciiTheme="minorHAnsi" w:hAnsiTheme="minorHAnsi" w:cs="Angsana New"/>
          <w:lang w:eastAsia="pt-PT"/>
        </w:rPr>
        <w:footnoteReference w:id="39"/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Maria Auxiliadora abençoa quem se ocupa da juventude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3F7235">
        <w:rPr>
          <w:rStyle w:val="FontStyle40"/>
          <w:rFonts w:asciiTheme="minorHAnsi" w:hAnsiTheme="minorHAnsi"/>
          <w:sz w:val="24"/>
          <w:szCs w:val="24"/>
          <w:lang w:eastAsia="pt-PT"/>
        </w:rPr>
        <w:t>,</w:t>
      </w:r>
      <w:r w:rsidR="003F7235">
        <w:rPr>
          <w:rStyle w:val="Refdenotaderodap"/>
          <w:rFonts w:asciiTheme="minorHAnsi" w:hAnsiTheme="minorHAnsi" w:cs="Angsana New"/>
          <w:lang w:eastAsia="pt-PT"/>
        </w:rPr>
        <w:footnoteReference w:id="40"/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e reforçava esta sua particular escuta da vontade de Deus com reflexões realistas sobre as responsabilidades históricas de uma sociedade em transição: a juventude é 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porção mais delicada e preciosa da Sociedade humana, sobre a qual se fundam as esperanças de um futuro feliz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3F7235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3F7235">
        <w:rPr>
          <w:rStyle w:val="Refdenotaderodap"/>
          <w:rFonts w:asciiTheme="minorHAnsi" w:hAnsiTheme="minorHAnsi" w:cs="Angsana New"/>
          <w:lang w:eastAsia="pt-PT"/>
        </w:rPr>
        <w:footnoteReference w:id="41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5B2086">
        <w:rPr>
          <w:rStyle w:val="FontStyle40"/>
          <w:rFonts w:asciiTheme="minorHAnsi" w:hAnsiTheme="minorHAnsi"/>
          <w:sz w:val="24"/>
          <w:szCs w:val="24"/>
          <w:lang w:eastAsia="pt-PT"/>
        </w:rPr>
        <w:t>E a sua predileção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pelos jovens tornou-se a grande opção de fundo da sua vida: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O Senhor mandou-me aos jovens, por isso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devo poupar-me em outras coisas estranhas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 conservar para eles a minha saúde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; e é a missão da Congregação: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Devemos ter por escopo primário o cuidado da juventude, e não é boa toda a ocupação que nos distraia desse cuidado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5B2086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5B2086">
        <w:rPr>
          <w:rStyle w:val="Refdenotaderodap"/>
          <w:rFonts w:asciiTheme="minorHAnsi" w:hAnsiTheme="minorHAnsi" w:cs="Angsana New"/>
          <w:lang w:eastAsia="pt-PT"/>
        </w:rPr>
        <w:footnoteReference w:id="42"/>
      </w:r>
    </w:p>
    <w:p w:rsidR="005B2086" w:rsidRDefault="009114E4" w:rsidP="00C91432">
      <w:pPr>
        <w:pStyle w:val="Style12"/>
        <w:widowControl/>
        <w:spacing w:after="60" w:line="276" w:lineRule="auto"/>
        <w:ind w:right="29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Na base do Sistema Preventivo há, pois, esta escolha preferencial que implica dedicação fundamental à juventude, prescindindo de tantas outras possibilidades: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já temos muita coisa a fazer sem que se busquem outras ocupações; tanto mais que estas nos desviam e fazem com que o coração se apegue a certos [outros] empreendimentos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5B2086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5B2086">
        <w:rPr>
          <w:rStyle w:val="Refdenotaderodap"/>
          <w:rFonts w:asciiTheme="minorHAnsi" w:hAnsiTheme="minorHAnsi" w:cs="Angsana New"/>
          <w:lang w:eastAsia="pt-PT"/>
        </w:rPr>
        <w:footnoteReference w:id="43"/>
      </w:r>
    </w:p>
    <w:p w:rsidR="00FA5EC1" w:rsidRPr="00C91432" w:rsidRDefault="005B2086" w:rsidP="00C91432">
      <w:pPr>
        <w:pStyle w:val="Style12"/>
        <w:widowControl/>
        <w:spacing w:after="60" w:line="276" w:lineRule="auto"/>
        <w:ind w:right="29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>
        <w:rPr>
          <w:rStyle w:val="FontStyle40"/>
          <w:rFonts w:asciiTheme="minorHAnsi" w:hAnsiTheme="minorHAnsi"/>
          <w:sz w:val="24"/>
          <w:szCs w:val="24"/>
          <w:lang w:eastAsia="pt-PT"/>
        </w:rPr>
        <w:lastRenderedPageBreak/>
        <w:t>Ainda hoje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a Congregação deve viver e crescer em virtude de </w:t>
      </w:r>
      <w:r w:rsidR="009114E4"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uma verdadeira predileção pastoral pelos meninos e pelos jovens.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É esta uma condição indispensável para nós de saúde e crescimento.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O Sistema Preventivo não haverá de reatualizar-se sem </w:t>
      </w:r>
      <w:r w:rsidR="005B2086">
        <w:rPr>
          <w:rStyle w:val="FontStyle40"/>
          <w:rFonts w:asciiTheme="minorHAnsi" w:hAnsiTheme="minorHAnsi"/>
          <w:sz w:val="24"/>
          <w:szCs w:val="24"/>
          <w:lang w:eastAsia="pt-PT"/>
        </w:rPr>
        <w:t>essa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clara escolha preferencial, marcada pelo carisma do Fun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dador, para além de qualquer interpretação ideológica em moda. Embora acertadamente falemos de uma nossa pastoral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juvenil e popular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, a palavra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popular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, mais do que mudar os seus destinatários absolutamente prioritários, quer indi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viduar melhor o setor humano mais apropriado e os seus contornos vitais a cuidar como objeto da nossa predileção. Sem dúvida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predileção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não significa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exclusão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, mas cer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tamente exige que os meninos e os jovens não passem a ocupar nas nossas intenções um lugar que não fosse mais o primeiro e o mais importante</w:t>
      </w:r>
      <w:r w:rsidR="00307A1E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307A1E">
        <w:rPr>
          <w:rStyle w:val="Refdenotaderodap"/>
          <w:rFonts w:asciiTheme="minorHAnsi" w:hAnsiTheme="minorHAnsi" w:cs="Angsana New"/>
          <w:lang w:eastAsia="pt-PT"/>
        </w:rPr>
        <w:footnoteReference w:id="44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right="10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O CG21 afirma que nós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reconhecemos nos jovens a outra fonte da nossa inspiração evangelizadora. Nós, Salesia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nos, somos enviados aos jovens, especialmente aos mais pobres, e colaboramos na criação de uma sociedade nova, promovendo a plenitude da sua vida na fé</w:t>
      </w:r>
      <w:r w:rsidR="00307A1E">
        <w:rPr>
          <w:rStyle w:val="FontStyle40"/>
          <w:rFonts w:asciiTheme="minorHAnsi" w:hAnsiTheme="minorHAnsi"/>
          <w:sz w:val="24"/>
          <w:szCs w:val="24"/>
          <w:lang w:eastAsia="pt-PT"/>
        </w:rPr>
        <w:t>”.</w:t>
      </w:r>
      <w:r w:rsidR="00307A1E">
        <w:rPr>
          <w:rStyle w:val="Refdenotaderodap"/>
          <w:rFonts w:asciiTheme="minorHAnsi" w:hAnsiTheme="minorHAnsi" w:cs="Angsana New"/>
          <w:lang w:eastAsia="pt-PT"/>
        </w:rPr>
        <w:footnoteReference w:id="45"/>
      </w:r>
      <w:r w:rsidR="00307A1E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Não há</w:t>
      </w:r>
      <w:r w:rsidR="00492F16">
        <w:rPr>
          <w:rStyle w:val="FontStyle40"/>
          <w:rFonts w:asciiTheme="minorHAnsi" w:hAnsiTheme="minorHAnsi"/>
          <w:sz w:val="24"/>
          <w:szCs w:val="24"/>
          <w:lang w:eastAsia="pt-PT"/>
        </w:rPr>
        <w:t>, pois,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maravilhar-nos de que as comunidades percam a sua inspiração salesiana quando, por qualquer pretexto ou motivo, se afastam da predileção pelos meninos e pelos jovens.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 primeira e mais urgente exigência do Sistema Preven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tivo é hoje para nós a de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não abandonar o campo difícil de nosso empenho juvenil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492F16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492F16">
        <w:rPr>
          <w:rStyle w:val="Refdenotaderodap"/>
          <w:rFonts w:asciiTheme="minorHAnsi" w:hAnsiTheme="minorHAnsi" w:cs="Angsana New"/>
          <w:lang w:eastAsia="pt-PT"/>
        </w:rPr>
        <w:footnoteReference w:id="46"/>
      </w:r>
    </w:p>
    <w:p w:rsidR="00FA5EC1" w:rsidRDefault="009114E4" w:rsidP="00C91432">
      <w:pPr>
        <w:pStyle w:val="Style12"/>
        <w:widowControl/>
        <w:spacing w:after="60" w:line="276" w:lineRule="auto"/>
        <w:ind w:right="14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As iniciativas comunitárias, os empenhos de cada um, as buscas para uma nova presença salesiana devem tender a colocar a Congregação no coração da atual problemática juvenil.</w:t>
      </w:r>
    </w:p>
    <w:p w:rsidR="00307A1E" w:rsidRPr="00C91432" w:rsidRDefault="00307A1E" w:rsidP="00C91432">
      <w:pPr>
        <w:pStyle w:val="Style12"/>
        <w:widowControl/>
        <w:spacing w:after="60" w:line="276" w:lineRule="auto"/>
        <w:ind w:right="14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492F16" w:rsidRDefault="00492F16" w:rsidP="00C91432">
      <w:pPr>
        <w:pStyle w:val="Style4"/>
        <w:widowControl/>
        <w:spacing w:after="60" w:line="276" w:lineRule="auto"/>
        <w:ind w:firstLine="284"/>
        <w:jc w:val="left"/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</w:pPr>
      <w:r w:rsidRPr="00492F16">
        <w:rPr>
          <w:rStyle w:val="FontStyle40"/>
          <w:rFonts w:asciiTheme="minorHAnsi" w:hAnsiTheme="minorHAnsi"/>
          <w:b/>
          <w:i/>
          <w:spacing w:val="50"/>
          <w:sz w:val="24"/>
          <w:szCs w:val="24"/>
          <w:lang w:eastAsia="pt-PT"/>
        </w:rPr>
        <w:t xml:space="preserve">3.2. </w:t>
      </w:r>
      <w:r w:rsidR="009114E4" w:rsidRPr="00492F16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t>Amizade concreta</w:t>
      </w:r>
    </w:p>
    <w:p w:rsidR="00307A1E" w:rsidRPr="00C91432" w:rsidRDefault="00307A1E" w:rsidP="00C91432">
      <w:pPr>
        <w:pStyle w:val="Style4"/>
        <w:widowControl/>
        <w:spacing w:after="60" w:line="276" w:lineRule="auto"/>
        <w:ind w:firstLine="284"/>
        <w:jc w:val="left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 presença educativa e quotidiana do Salesiano entre os meninos e os jovens é um aspecto fundamental do Sistema</w:t>
      </w:r>
      <w:r w:rsidR="00492F16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Preventivo. Dom Bosco dera-se por inteiro aos seus jovens e fazia de tudo para viver no meio deles. Podia garantir-lhes, sem perigo de ser desmentido, que vivia para eles: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sabei que tudo quanto sou, sou todo por vos, dia e noite, manhã e tarde, em qualquer momento. Não tenho outro objetivo senão o de promover o vosso progresso moral, intelectual e físico. Mas para consegui-lo, preciso da vossa ajuda. Não quero que me considereis tanto como vosso superior, quanto como vosso amigo. Tende muita confiança, que é o que vos desejo, vos peço e espero de verdadeiros amigos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492F16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492F16">
        <w:rPr>
          <w:rStyle w:val="Refdenotaderodap"/>
          <w:rFonts w:asciiTheme="minorHAnsi" w:hAnsiTheme="minorHAnsi" w:cs="Angsana New"/>
          <w:lang w:eastAsia="pt-PT"/>
        </w:rPr>
        <w:footnoteReference w:id="47"/>
      </w:r>
      <w:r w:rsidR="00492F16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Dirá em outra ocasião: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Eu vos prometo e vos dou tudo. Para vós estudo, para vós trabalho, para vós vivo e para vós estou disposto a dar a vida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492F16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492F16">
        <w:rPr>
          <w:rStyle w:val="Refdenotaderodap"/>
          <w:rFonts w:asciiTheme="minorHAnsi" w:hAnsiTheme="minorHAnsi" w:cs="Angsana New"/>
          <w:lang w:eastAsia="pt-PT"/>
        </w:rPr>
        <w:footnoteReference w:id="48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lastRenderedPageBreak/>
        <w:t xml:space="preserve">O Salesiano não somente trabalha para os jovens, mas vive entre eles e com eles; o Sistema Preventivo é para ele uma </w:t>
      </w:r>
      <w:r w:rsidR="00492F16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práxis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guiada pelo coração, mais que uma ideologia estruturada pela ciência. Tem necessidade, pois, de aprender a arte e o sacrifício de estar fisicamente presente. Imerge a tal ponto no trabalho educativo que se sente quotidianamente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sinal e portador do amor de Deus aos jovens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C238B1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C238B1">
        <w:rPr>
          <w:rStyle w:val="Refdenotaderodap"/>
          <w:rFonts w:asciiTheme="minorHAnsi" w:hAnsiTheme="minorHAnsi" w:cs="Angsana New"/>
          <w:lang w:eastAsia="pt-PT"/>
        </w:rPr>
        <w:footnoteReference w:id="49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Para reatualizar o Sistema Preventivo urge então rever e renovar a </w:t>
      </w:r>
      <w:r w:rsidR="00C238B1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práxis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salesiana da presença feita de amizade, na fidelidade ao amor de predileção e em consonância com o processo de personalização próprio da nova condição juvenil.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Eis um tema e uma tarefa a enfrentar com coragem e com a generosidade cristã do dom de si.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Lembrou-nos o CG21</w:t>
      </w:r>
      <w:r w:rsidR="00C238B1">
        <w:rPr>
          <w:rStyle w:val="FontStyle40"/>
          <w:rFonts w:asciiTheme="minorHAnsi" w:hAnsiTheme="minorHAnsi"/>
          <w:sz w:val="24"/>
          <w:szCs w:val="24"/>
          <w:lang w:eastAsia="pt-PT"/>
        </w:rPr>
        <w:t>: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as grandes dificuldades que alguns salesianos encontram em acolher e compreender os jovens, em manter-se sintonizados com os problemas que apresen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tam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C238B1">
        <w:rPr>
          <w:rStyle w:val="FontStyle40"/>
          <w:rFonts w:asciiTheme="minorHAnsi" w:hAnsiTheme="minorHAnsi"/>
          <w:sz w:val="24"/>
          <w:szCs w:val="24"/>
          <w:lang w:eastAsia="pt-PT"/>
        </w:rPr>
        <w:t>,</w:t>
      </w:r>
      <w:r w:rsidR="00C238B1">
        <w:rPr>
          <w:rStyle w:val="Refdenotaderodap"/>
          <w:rFonts w:asciiTheme="minorHAnsi" w:hAnsiTheme="minorHAnsi" w:cs="Angsana New"/>
          <w:lang w:eastAsia="pt-PT"/>
        </w:rPr>
        <w:footnoteReference w:id="50"/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para dizer-nos que tal incapacidade pode dar de fato em desvios na escolha dos nossos autênticos destinatários; procuram-se de preferência destinatários entre os quais nos sentimos mais ou menos bem, antes que aqueles aos quais o Senhor nos enviou!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Nota-se com certa preocupação em</w:t>
      </w:r>
      <w:r w:rsidR="00C238B1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muitas de nossas obras um progressivo rarefazer-se dos des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tinatários que deveríamos privilegiar e a escolha de outros — por assim dizer — menos nossos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C238B1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C238B1">
        <w:rPr>
          <w:rStyle w:val="Refdenotaderodap"/>
          <w:rFonts w:asciiTheme="minorHAnsi" w:hAnsiTheme="minorHAnsi" w:cs="Angsana New"/>
          <w:lang w:eastAsia="pt-PT"/>
        </w:rPr>
        <w:footnoteReference w:id="51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Eis porque a reatualização do Sistema Preventivo requer de nós, entre as prioridades de empenho, um propósito de uma renovada presença entre os meninos e os jovens mais necessitados do povo.</w:t>
      </w:r>
    </w:p>
    <w:p w:rsidR="00FA5EC1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 pedagogia de D</w:t>
      </w:r>
      <w:r w:rsidR="001E7796">
        <w:rPr>
          <w:rStyle w:val="FontStyle40"/>
          <w:rFonts w:asciiTheme="minorHAnsi" w:hAnsiTheme="minorHAnsi"/>
          <w:sz w:val="24"/>
          <w:szCs w:val="24"/>
          <w:lang w:eastAsia="pt-PT"/>
        </w:rPr>
        <w:t>om Bosco é experiência pastoral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que nasceu, cresceu e viveu neste setor, que constitui o lugar privilegiado para uma genuína experiência salesiana.</w:t>
      </w:r>
    </w:p>
    <w:p w:rsidR="00C238B1" w:rsidRPr="00C91432" w:rsidRDefault="00C238B1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1E7796" w:rsidRDefault="00C238B1" w:rsidP="00C91432">
      <w:pPr>
        <w:pStyle w:val="Style14"/>
        <w:widowControl/>
        <w:spacing w:after="60" w:line="276" w:lineRule="auto"/>
        <w:ind w:firstLine="284"/>
        <w:jc w:val="left"/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</w:pPr>
      <w:r w:rsidRPr="001E7796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t xml:space="preserve">3.3. </w:t>
      </w:r>
      <w:r w:rsidR="009114E4" w:rsidRPr="001E7796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t xml:space="preserve">Conhecimento de cada um e da </w:t>
      </w:r>
      <w:r w:rsidR="00C91432" w:rsidRPr="001E7796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t>“</w:t>
      </w:r>
      <w:r w:rsidR="009114E4" w:rsidRPr="001E7796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t>condição juvenil</w:t>
      </w:r>
      <w:r w:rsidR="00C91432" w:rsidRPr="001E7796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t>”</w:t>
      </w:r>
    </w:p>
    <w:p w:rsidR="00C238B1" w:rsidRPr="00C91432" w:rsidRDefault="00C238B1" w:rsidP="00C91432">
      <w:pPr>
        <w:pStyle w:val="Style14"/>
        <w:widowControl/>
        <w:spacing w:after="60" w:line="276" w:lineRule="auto"/>
        <w:ind w:firstLine="284"/>
        <w:jc w:val="left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1E7796" w:rsidRDefault="009114E4" w:rsidP="001E7796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O amor de predileção leva a um contínuo e aprofundado interesse de conhecimento tanto de cada um dos jovens com os</w:t>
      </w:r>
      <w:r w:rsidR="00663E67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quais se trabalha, como do fenô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meno cultural que hoje se chama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condição juvenil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</w:p>
    <w:p w:rsidR="001E7796" w:rsidRDefault="001E7796" w:rsidP="001E7796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1E7796" w:rsidRDefault="001E7796" w:rsidP="001E7796">
      <w:pPr>
        <w:pStyle w:val="Style12"/>
        <w:widowControl/>
        <w:spacing w:after="60" w:line="276" w:lineRule="auto"/>
        <w:ind w:firstLine="284"/>
        <w:rPr>
          <w:rStyle w:val="FontStyle34"/>
          <w:rFonts w:asciiTheme="minorHAnsi" w:hAnsiTheme="minorHAnsi"/>
          <w:i w:val="0"/>
          <w:iCs w:val="0"/>
          <w:sz w:val="24"/>
          <w:szCs w:val="24"/>
          <w:lang w:eastAsia="pt-PT"/>
        </w:rPr>
      </w:pPr>
      <w:r>
        <w:rPr>
          <w:rStyle w:val="FontStyle40"/>
          <w:rFonts w:ascii="Bookman Old Style" w:hAnsi="Bookman Old Style"/>
          <w:sz w:val="24"/>
          <w:szCs w:val="24"/>
          <w:lang w:eastAsia="pt-PT"/>
        </w:rPr>
        <w:t>–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9114E4"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Para o conhecimento e o diálogo individual,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além do exemplo insuperável de Dom Bosco anteriormente lembrado, temos toda uma tradição de diálogo e de amizade familiares que queremos conservar e atualizar.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Hoje o pedido de serviços educativos aumentou desme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suradamente, generalizando-se a exigência de instrução e cultura.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lastRenderedPageBreak/>
        <w:t>Tal fato pode levar a uma massificação não educativa. Não devemos esquecer que os nossos serviços educativos são para nós empenho de evangelização, e que por isso é preciso garantir as condições necessárias e até ideais para tal obje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tivo</w:t>
      </w:r>
      <w:r w:rsidR="00663E67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663E67">
        <w:rPr>
          <w:rStyle w:val="Refdenotaderodap"/>
          <w:rFonts w:asciiTheme="minorHAnsi" w:hAnsiTheme="minorHAnsi" w:cs="Angsana New"/>
          <w:lang w:eastAsia="pt-PT"/>
        </w:rPr>
        <w:footnoteReference w:id="52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right="29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O crescimento na fé tem necessidade de um cuidado pessoal que leve à maturação do sentido da própria vocação individual. Numa ação simplesmente de massa desapa</w:t>
      </w:r>
      <w:r w:rsidR="00663E67">
        <w:rPr>
          <w:rStyle w:val="FontStyle40"/>
          <w:rFonts w:asciiTheme="minorHAnsi" w:hAnsiTheme="minorHAnsi"/>
          <w:sz w:val="24"/>
          <w:szCs w:val="24"/>
          <w:lang w:eastAsia="pt-PT"/>
        </w:rPr>
        <w:t>re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cem as melhores oportunidades de intervenção e influência, tão características na atividade pastoral de Dom Bosco.</w:t>
      </w:r>
    </w:p>
    <w:p w:rsidR="001E7796" w:rsidRDefault="001E7796" w:rsidP="001E7796">
      <w:pPr>
        <w:pStyle w:val="Style21"/>
        <w:widowControl/>
        <w:tabs>
          <w:tab w:val="left" w:pos="734"/>
        </w:tabs>
        <w:spacing w:after="60" w:line="276" w:lineRule="auto"/>
        <w:rPr>
          <w:rStyle w:val="FontStyle34"/>
          <w:rFonts w:asciiTheme="minorHAnsi" w:hAnsiTheme="minorHAnsi"/>
          <w:sz w:val="24"/>
          <w:szCs w:val="24"/>
          <w:lang w:eastAsia="pt-PT"/>
        </w:rPr>
      </w:pPr>
    </w:p>
    <w:p w:rsidR="00FA5EC1" w:rsidRPr="00C91432" w:rsidRDefault="001E7796" w:rsidP="001E7796">
      <w:pPr>
        <w:pStyle w:val="Style21"/>
        <w:widowControl/>
        <w:tabs>
          <w:tab w:val="left" w:pos="734"/>
        </w:tabs>
        <w:spacing w:after="60" w:line="276" w:lineRule="auto"/>
        <w:rPr>
          <w:rStyle w:val="FontStyle40"/>
          <w:rFonts w:asciiTheme="minorHAnsi" w:hAnsiTheme="minorHAnsi"/>
          <w:sz w:val="24"/>
          <w:szCs w:val="24"/>
          <w:lang w:eastAsia="pt-PT"/>
        </w:rPr>
      </w:pPr>
      <w:r>
        <w:rPr>
          <w:rStyle w:val="FontStyle40"/>
          <w:rFonts w:ascii="Bookman Old Style" w:hAnsi="Bookman Old Style"/>
          <w:sz w:val="24"/>
          <w:szCs w:val="24"/>
          <w:lang w:eastAsia="pt-PT"/>
        </w:rPr>
        <w:t>–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9114E4"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Quanto ao conhecimento da </w:t>
      </w:r>
      <w:r w:rsidR="00C91432">
        <w:rPr>
          <w:rStyle w:val="FontStyle34"/>
          <w:rFonts w:asciiTheme="minorHAnsi" w:hAnsiTheme="minorHAnsi"/>
          <w:sz w:val="24"/>
          <w:szCs w:val="24"/>
          <w:lang w:eastAsia="pt-PT"/>
        </w:rPr>
        <w:t>“</w:t>
      </w:r>
      <w:r w:rsidR="009114E4"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>condição juvenil</w:t>
      </w:r>
      <w:r w:rsidR="00C91432">
        <w:rPr>
          <w:rStyle w:val="FontStyle34"/>
          <w:rFonts w:asciiTheme="minorHAnsi" w:hAnsiTheme="minorHAnsi"/>
          <w:sz w:val="24"/>
          <w:szCs w:val="24"/>
          <w:lang w:eastAsia="pt-PT"/>
        </w:rPr>
        <w:t>”</w:t>
      </w:r>
      <w:r w:rsidR="009114E4"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, </w:t>
      </w:r>
      <w:r w:rsidR="00663E67">
        <w:rPr>
          <w:rStyle w:val="FontStyle40"/>
          <w:rFonts w:asciiTheme="minorHAnsi" w:hAnsiTheme="minorHAnsi"/>
          <w:sz w:val="24"/>
          <w:szCs w:val="24"/>
          <w:lang w:eastAsia="pt-PT"/>
        </w:rPr>
        <w:t>tratando-se de um fenô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meno recente, há urgência entre nós de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maior diligência; é um elemento que condiciona o nosso diá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logo com cada indivíduo e toda a planificação pastoral. Há hoje uma espécie de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mundo dos jovens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, com caracterís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ticas próprias no bem e no mal. O CG21 no-lo descreve com algumas referências gerais dizendo que os jovens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vivem esta experiência como parte viva de um ambiente que é cha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mado </w:t>
      </w:r>
      <w:r w:rsidR="00134A00">
        <w:rPr>
          <w:rStyle w:val="FontStyle40"/>
          <w:rFonts w:asciiTheme="minorHAnsi" w:hAnsiTheme="minorHAnsi"/>
          <w:sz w:val="24"/>
          <w:szCs w:val="24"/>
          <w:lang w:eastAsia="pt-PT"/>
        </w:rPr>
        <w:t>‘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condição juvenil</w:t>
      </w:r>
      <w:r w:rsidR="00134A00">
        <w:rPr>
          <w:rStyle w:val="FontStyle40"/>
          <w:rFonts w:asciiTheme="minorHAnsi" w:hAnsiTheme="minorHAnsi"/>
          <w:sz w:val="24"/>
          <w:szCs w:val="24"/>
          <w:lang w:eastAsia="pt-PT"/>
        </w:rPr>
        <w:t>’</w:t>
      </w:r>
      <w:r w:rsidR="00663E67">
        <w:rPr>
          <w:rStyle w:val="FontStyle40"/>
          <w:rFonts w:asciiTheme="minorHAnsi" w:hAnsiTheme="minorHAnsi"/>
          <w:sz w:val="24"/>
          <w:szCs w:val="24"/>
          <w:lang w:eastAsia="pt-PT"/>
        </w:rPr>
        <w:t>”.</w:t>
      </w:r>
      <w:r w:rsidR="00663E67">
        <w:rPr>
          <w:rStyle w:val="Refdenotaderodap"/>
          <w:rFonts w:asciiTheme="minorHAnsi" w:hAnsiTheme="minorHAnsi" w:cs="Angsana New"/>
          <w:lang w:eastAsia="pt-PT"/>
        </w:rPr>
        <w:footnoteReference w:id="53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37"/>
          <w:rFonts w:asciiTheme="minorHAnsi" w:hAnsiTheme="minorHAnsi"/>
          <w:sz w:val="24"/>
          <w:szCs w:val="24"/>
          <w:lang w:eastAsia="pt-PT"/>
        </w:rPr>
        <w:t xml:space="preserve">Para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nós </w:t>
      </w:r>
      <w:r w:rsidRPr="00365D45">
        <w:rPr>
          <w:rStyle w:val="FontStyle34"/>
          <w:rFonts w:asciiTheme="minorHAnsi" w:hAnsiTheme="minorHAnsi"/>
          <w:i w:val="0"/>
          <w:sz w:val="24"/>
          <w:szCs w:val="24"/>
          <w:lang w:eastAsia="pt-PT"/>
        </w:rPr>
        <w:t>é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necessário </w:t>
      </w:r>
      <w:r w:rsidR="00C91432">
        <w:rPr>
          <w:rStyle w:val="FontStyle37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37"/>
          <w:rFonts w:asciiTheme="minorHAnsi" w:hAnsiTheme="minorHAnsi"/>
          <w:sz w:val="24"/>
          <w:szCs w:val="24"/>
          <w:lang w:eastAsia="pt-PT"/>
        </w:rPr>
        <w:t xml:space="preserve">escutar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com interesse esta vo</w:t>
      </w:r>
      <w:r w:rsidR="00365D45">
        <w:rPr>
          <w:rStyle w:val="FontStyle40"/>
          <w:rFonts w:asciiTheme="minorHAnsi" w:hAnsiTheme="minorHAnsi"/>
          <w:sz w:val="24"/>
          <w:szCs w:val="24"/>
          <w:lang w:eastAsia="pt-PT"/>
        </w:rPr>
        <w:t>z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do mundo juvenil e levá-la em conta no diálogo educativo e pastoral da evangelização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365D45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365D45">
        <w:rPr>
          <w:rStyle w:val="Refdenotaderodap"/>
          <w:rFonts w:asciiTheme="minorHAnsi" w:hAnsiTheme="minorHAnsi" w:cs="Angsana New"/>
          <w:lang w:eastAsia="pt-PT"/>
        </w:rPr>
        <w:footnoteReference w:id="54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right="10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Isso é particularmente importante porque a pedagogia de Dom Bosco considera positivamente a juventude como uma riqueza constitutiva da Sociedade e da Igreja, uma dimensão caracterizante da existência humana e um tempo ativo e responsável de fé, e não simplesmente um setor de passagem e uma idade de preparação.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O Salesiano não pretende ajudar o menino ou o jovem 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passar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ou 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superar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a s</w:t>
      </w:r>
      <w:r w:rsidR="00365D45">
        <w:rPr>
          <w:rStyle w:val="FontStyle40"/>
          <w:rFonts w:asciiTheme="minorHAnsi" w:hAnsiTheme="minorHAnsi"/>
          <w:sz w:val="24"/>
          <w:szCs w:val="24"/>
          <w:lang w:eastAsia="pt-PT"/>
        </w:rPr>
        <w:t>ua juventude, mas antes a vivê-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la em comunhão com os outros, construindo, mediante as suas aspirações típicas e as suas características, uma perso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nalidade evangélica susceptível de ser canonizada oficialmen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te entre os santos, mesmo aos 15 anos.</w:t>
      </w:r>
    </w:p>
    <w:p w:rsidR="00FA5EC1" w:rsidRPr="00C91432" w:rsidRDefault="00365D45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>
        <w:rPr>
          <w:rStyle w:val="FontStyle40"/>
          <w:rFonts w:asciiTheme="minorHAnsi" w:hAnsiTheme="minorHAnsi"/>
          <w:sz w:val="24"/>
          <w:szCs w:val="24"/>
          <w:lang w:eastAsia="pt-PT"/>
        </w:rPr>
        <w:t>Ora o fenô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meno cultural da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condição juvenil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exige um conhecimento especial dos seus aspectos: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 relação de sin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tonia, necessária para educar (os jovens), o amar o que eles amam, mesmo sem renunciar à nossa condição de adultos e de educadores salesianos, torna-se, então, difícil e comple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xa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>
        <w:rPr>
          <w:rStyle w:val="Refdenotaderodap"/>
          <w:rFonts w:asciiTheme="minorHAnsi" w:hAnsiTheme="minorHAnsi" w:cs="Angsana New"/>
          <w:lang w:eastAsia="pt-PT"/>
        </w:rPr>
        <w:footnoteReference w:id="55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Para reatualizar o Sistema Preventivo será, pois, indis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pensável não só penetrar no coração de cada um, mas também na atual condição juvenil, feita de aspirações, juízos de valor, condicionamentos, situações de vida, modelos ambientais, tensões e reivindicações, propostas coletivas etc.</w:t>
      </w:r>
    </w:p>
    <w:p w:rsidR="00FA5EC1" w:rsidRDefault="009114E4" w:rsidP="00365D45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Com razão, pois, o Capítulo afirma que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como premissa de toda programação educativa e pastoral é necessário que</w:t>
      </w:r>
      <w:r w:rsidR="00365D45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os Salesianos sejam mais sensíveis à </w:t>
      </w:r>
      <w:r w:rsidR="00134A00">
        <w:rPr>
          <w:rStyle w:val="FontStyle40"/>
          <w:rFonts w:asciiTheme="minorHAnsi" w:hAnsiTheme="minorHAnsi"/>
          <w:sz w:val="24"/>
          <w:szCs w:val="24"/>
          <w:lang w:eastAsia="pt-PT"/>
        </w:rPr>
        <w:t>‘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condição juvenil</w:t>
      </w:r>
      <w:r w:rsidR="00134A00">
        <w:rPr>
          <w:rStyle w:val="FontStyle40"/>
          <w:rFonts w:asciiTheme="minorHAnsi" w:hAnsiTheme="minorHAnsi"/>
          <w:sz w:val="24"/>
          <w:szCs w:val="24"/>
          <w:lang w:eastAsia="pt-PT"/>
        </w:rPr>
        <w:t>’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, vista nas suas expectativas que mais correspondem ao Evangelho, por meio de uma análise suficientemente séria e através do contato direto com os jovens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365D45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365D45">
        <w:rPr>
          <w:rStyle w:val="Refdenotaderodap"/>
          <w:rFonts w:asciiTheme="minorHAnsi" w:hAnsiTheme="minorHAnsi" w:cs="Angsana New"/>
          <w:lang w:eastAsia="pt-PT"/>
        </w:rPr>
        <w:footnoteReference w:id="56"/>
      </w:r>
    </w:p>
    <w:p w:rsidR="00FA5EC1" w:rsidRPr="00FC076F" w:rsidRDefault="00365D45" w:rsidP="00C91432">
      <w:pPr>
        <w:pStyle w:val="Style15"/>
        <w:widowControl/>
        <w:spacing w:after="60" w:line="276" w:lineRule="auto"/>
        <w:ind w:firstLine="284"/>
        <w:rPr>
          <w:rStyle w:val="FontStyle38"/>
          <w:rFonts w:asciiTheme="minorHAnsi" w:hAnsiTheme="minorHAnsi"/>
          <w:i/>
          <w:sz w:val="24"/>
          <w:szCs w:val="24"/>
          <w:lang w:eastAsia="pt-PT"/>
        </w:rPr>
      </w:pPr>
      <w:r w:rsidRPr="00FC076F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lastRenderedPageBreak/>
        <w:t xml:space="preserve">3.4. </w:t>
      </w:r>
      <w:r w:rsidR="009114E4" w:rsidRPr="00FC076F">
        <w:rPr>
          <w:rStyle w:val="FontStyle38"/>
          <w:rFonts w:asciiTheme="minorHAnsi" w:hAnsiTheme="minorHAnsi"/>
          <w:i/>
          <w:sz w:val="24"/>
          <w:szCs w:val="24"/>
          <w:lang w:eastAsia="pt-PT"/>
        </w:rPr>
        <w:t>Um</w:t>
      </w:r>
      <w:r w:rsidRPr="00FC076F">
        <w:rPr>
          <w:rStyle w:val="FontStyle38"/>
          <w:rFonts w:asciiTheme="minorHAnsi" w:hAnsiTheme="minorHAnsi"/>
          <w:i/>
          <w:sz w:val="24"/>
          <w:szCs w:val="24"/>
          <w:lang w:eastAsia="pt-PT"/>
        </w:rPr>
        <w:t>a</w:t>
      </w:r>
      <w:r w:rsidR="009114E4" w:rsidRPr="00FC076F">
        <w:rPr>
          <w:rStyle w:val="FontStyle38"/>
          <w:rFonts w:asciiTheme="minorHAnsi" w:hAnsiTheme="minorHAnsi"/>
          <w:i/>
          <w:sz w:val="24"/>
          <w:szCs w:val="24"/>
          <w:lang w:eastAsia="pt-PT"/>
        </w:rPr>
        <w:t xml:space="preserve"> </w:t>
      </w:r>
      <w:r w:rsidR="00FC076F">
        <w:rPr>
          <w:rStyle w:val="FontStyle38"/>
          <w:rFonts w:asciiTheme="minorHAnsi" w:hAnsiTheme="minorHAnsi"/>
          <w:i/>
          <w:sz w:val="24"/>
          <w:szCs w:val="24"/>
          <w:lang w:eastAsia="pt-PT"/>
        </w:rPr>
        <w:t>perspicaz</w:t>
      </w:r>
      <w:r w:rsidR="009114E4" w:rsidRPr="00FC076F">
        <w:rPr>
          <w:rStyle w:val="FontStyle38"/>
          <w:rFonts w:asciiTheme="minorHAnsi" w:hAnsiTheme="minorHAnsi"/>
          <w:i/>
          <w:sz w:val="24"/>
          <w:szCs w:val="24"/>
          <w:lang w:eastAsia="pt-PT"/>
        </w:rPr>
        <w:t xml:space="preserve"> valorização da razão humana</w:t>
      </w:r>
    </w:p>
    <w:p w:rsidR="001E7796" w:rsidRPr="00C91432" w:rsidRDefault="001E7796" w:rsidP="00C91432">
      <w:pPr>
        <w:pStyle w:val="Style15"/>
        <w:widowControl/>
        <w:spacing w:after="60" w:line="276" w:lineRule="auto"/>
        <w:ind w:firstLine="284"/>
        <w:rPr>
          <w:rStyle w:val="FontStyle38"/>
          <w:rFonts w:asciiTheme="minorHAnsi" w:hAnsiTheme="minorHAnsi"/>
          <w:sz w:val="24"/>
          <w:szCs w:val="24"/>
          <w:lang w:eastAsia="pt-PT"/>
        </w:rPr>
      </w:pPr>
    </w:p>
    <w:p w:rsidR="00FA5EC1" w:rsidRPr="00C91432" w:rsidRDefault="009114E4" w:rsidP="00C91432">
      <w:pPr>
        <w:pStyle w:val="Style12"/>
        <w:widowControl/>
        <w:spacing w:after="60" w:line="276" w:lineRule="auto"/>
        <w:ind w:right="10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 reta consciência dos jovens é uma necessidade de concretitude pedagógica e de inteligente atualidade. Eles são na sociedade de hoje como o lugar privilegiado da sensibili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dade das mudanças, porque assimilam mais facilmente os valores e os desvalores da nova cultura e propõem com rea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lismo a problemática pastoral a enfrentar.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right="5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Para fazer com seriedade uma análise da condição juve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nil é necessário possuir certa preparação e competência nas assim chamadas ciências do homem, que são, afinal, objeto de estudo desde os primeiros anos da formação. Devem elas ocupar um lugar importante na atualização do Salesiano e na sua continuada leitura da realidade juvenil mundial e re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gional. Essas disciplinas antropológicas, porém, são ao mes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mo tempo um enriquecimento e um risco. Em vista da análise setorial que fazem, têm necessidade de integrar os seus dados no significado global e último da realidade huma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na. Tal significado é colhido e avaliado de acordo com critérios de sabedoria filosófica e teológica, e sobretudo numa visão viva e contemplativa de fé.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right="5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Para renovar o Sistema Preventivo temos urgente neces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sidade de uma colaboração intensa e de um continuado e objetivo diálogo entre as matérias do homem, iluminadas por uma reflexão filosófico-pedagógica, e as matérias da fé, centradas numa visão teológico-pastoral.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Sem esse intercâmbio indispensável dos esforços da razão na vertente antropológica e na teológica, não teremos o conhecimento necessário da condição juvenil e dos recursos da sua evangelização.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Quanto mal pode fazer e quanto atraso já provocou um conhecimento unilateral e inflado, limitado a uma só vertente ou setor!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De modo particular, constatando o fato que no conheci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mento hodierno da condição juvenil existem abundantes estudos de competência prevalentemente </w:t>
      </w:r>
      <w:r w:rsidR="0018361C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psicossociol</w:t>
      </w:r>
      <w:r w:rsidR="00B0784A">
        <w:rPr>
          <w:rStyle w:val="FontStyle40"/>
          <w:rFonts w:asciiTheme="minorHAnsi" w:hAnsiTheme="minorHAnsi"/>
          <w:sz w:val="24"/>
          <w:szCs w:val="24"/>
          <w:lang w:eastAsia="pt-PT"/>
        </w:rPr>
        <w:t>ógica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, é imprescindível sublinhar a urgência de um conhecimento correlativo e atualizado da história da salvação, no sentido do pecado e das riquezas originais do patrimônio da fé, para evitar desequilíbrios de perspectiva.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A palavra de Deus, com efeito, não é simplesmente certa coincidência de valores ou resposta a uma aspiração humana, mas principalmente uma mensagem, uma vocação e uma interpelação: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crer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significa receber e não simplesmente descobrir! Deus é verdadeiramente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Outro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em relação aos valores temporais, ainda que seja bonito e indispensável saber descobrir a novidade característica dos sinais dos tempos.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Nas atividades de evangelização interessa sem dúvida saber conhecer e cuidar hoje do novo estilo cultural de vida, de personalização, de participação et</w:t>
      </w:r>
      <w:r w:rsidR="00B0784A">
        <w:rPr>
          <w:rStyle w:val="FontStyle40"/>
          <w:rFonts w:asciiTheme="minorHAnsi" w:hAnsiTheme="minorHAnsi"/>
          <w:sz w:val="24"/>
          <w:szCs w:val="24"/>
          <w:lang w:eastAsia="pt-PT"/>
        </w:rPr>
        <w:t>c.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, mas sem identificar os seus valores com os do Evangelho, o qual é portador de uma riqueza especial, superior e distinta que se não deve confun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dir com o nível cultural.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right="5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lastRenderedPageBreak/>
        <w:t>Os jovens obrigam-nos hoje a levar em conta com inte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resse e amor a virada antropológica, a estudar e promover os seus aspectos positivos. Mas também a conhecer-lhe os limites, aprofundar-lhe criti</w:t>
      </w:r>
      <w:r w:rsidR="00B0784A">
        <w:rPr>
          <w:rStyle w:val="FontStyle40"/>
          <w:rFonts w:asciiTheme="minorHAnsi" w:hAnsiTheme="minorHAnsi"/>
          <w:sz w:val="24"/>
          <w:szCs w:val="24"/>
          <w:lang w:eastAsia="pt-PT"/>
        </w:rPr>
        <w:t>camente as ambivalências e individuar os seus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os aspectos negativos, para não cair no perigo, que não é imaginário, do antropocentrismo. Pois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virada antropológica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antropocentrismo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não se identificam: a primeira no-la exige o Sistema Preventivo; o segundo, ao invés, seria uma adulteração dela. Como disse o inesquecível e grande Paulo VI no encerramento do Concílio Vaticano II: a Igreja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voltou-se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, mas não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se desviou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, para o homem!</w:t>
      </w:r>
    </w:p>
    <w:p w:rsidR="004117B1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A nossa compreensão e aceitação da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condição juvenil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não deve polarizar a nossa competência antropológica a tal ponto que venha a </w:t>
      </w:r>
      <w:r w:rsidR="00B0784A">
        <w:rPr>
          <w:rStyle w:val="FontStyle40"/>
          <w:rFonts w:asciiTheme="minorHAnsi" w:hAnsiTheme="minorHAnsi"/>
          <w:sz w:val="24"/>
          <w:szCs w:val="24"/>
          <w:lang w:eastAsia="pt-PT"/>
        </w:rPr>
        <w:t>criar obstáculo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4F67C2">
        <w:rPr>
          <w:rStyle w:val="FontStyle40"/>
          <w:rFonts w:asciiTheme="minorHAnsi" w:hAnsiTheme="minorHAnsi"/>
          <w:sz w:val="24"/>
          <w:szCs w:val="24"/>
          <w:lang w:eastAsia="pt-PT"/>
        </w:rPr>
        <w:t>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o outro compromisso radical de discípulos e profetas do Senhor com a sua competência teologal.</w:t>
      </w:r>
    </w:p>
    <w:p w:rsidR="00B0784A" w:rsidRPr="00C91432" w:rsidRDefault="00B0784A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B0784A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b/>
          <w:sz w:val="24"/>
          <w:szCs w:val="24"/>
          <w:lang w:eastAsia="pt-PT"/>
        </w:rPr>
      </w:pPr>
      <w:r w:rsidRPr="0053766A">
        <w:rPr>
          <w:rStyle w:val="FontStyle40"/>
          <w:rFonts w:asciiTheme="minorHAnsi" w:hAnsiTheme="minorHAnsi"/>
          <w:b/>
          <w:spacing w:val="50"/>
          <w:sz w:val="24"/>
          <w:szCs w:val="24"/>
          <w:lang w:eastAsia="pt-PT"/>
        </w:rPr>
        <w:t>4.</w:t>
      </w:r>
      <w:r w:rsidRPr="0053766A">
        <w:rPr>
          <w:rStyle w:val="FontStyle40"/>
          <w:rFonts w:asciiTheme="minorHAnsi" w:hAnsiTheme="minorHAnsi"/>
          <w:b/>
          <w:sz w:val="24"/>
          <w:szCs w:val="24"/>
          <w:lang w:eastAsia="pt-PT"/>
        </w:rPr>
        <w:t>A CARIDADE PASTORAL E A INTELIGÊNCIA PEDAGÓGICA</w:t>
      </w:r>
    </w:p>
    <w:p w:rsidR="00B0784A" w:rsidRPr="00C91432" w:rsidRDefault="00B0784A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A pedagogia de Dom Bosco apresenta-se historicamente como uma atividade claramente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pastoral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. Damos ao termo o seu significado mais específico, ligado ao ministério apos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tólico da Igreja.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O tipo de caridade que a originou e moveu no coração de Dom Bosco é o que se desenvolve no ministério da suces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são apostólica, em que os presbíteros, como colaboradores dos Bispos, cuidam de uma determinada porção do rebanho, tendo em vista a salvação humana e o advento do Reino de Cristo. Tal dado de fato não pode ser esquecido num esforço de genuína releitura do Sistema Preventivo. Mesmo os que empregam a pedagogia de Dom Bosco sem serem padres </w:t>
      </w:r>
      <w:r w:rsidR="0053766A">
        <w:rPr>
          <w:rStyle w:val="FontStyle40"/>
          <w:rFonts w:asciiTheme="minorHAnsi" w:hAnsiTheme="minorHAnsi"/>
          <w:spacing w:val="50"/>
          <w:sz w:val="24"/>
          <w:szCs w:val="24"/>
          <w:lang w:eastAsia="pt-PT"/>
        </w:rPr>
        <w:t xml:space="preserve">(e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são maioria) devem compreender essa inspiração radical que dá o tom a muitos aspectos e explica as linhas caracterizantes de todo um estilo.</w:t>
      </w:r>
    </w:p>
    <w:p w:rsidR="00FA5EC1" w:rsidRPr="00C91432" w:rsidRDefault="00C91432" w:rsidP="00C91432">
      <w:pPr>
        <w:pStyle w:val="Style12"/>
        <w:widowControl/>
        <w:spacing w:after="60" w:line="276" w:lineRule="auto"/>
        <w:ind w:right="10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Isto significa, na nossa opinião </w:t>
      </w:r>
      <w:r w:rsidR="0053766A">
        <w:rPr>
          <w:rStyle w:val="FontStyle40"/>
          <w:rFonts w:asciiTheme="minorHAnsi" w:hAnsiTheme="minorHAnsi"/>
          <w:sz w:val="24"/>
          <w:szCs w:val="24"/>
          <w:lang w:eastAsia="pt-PT"/>
        </w:rPr>
        <w:t>–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escreve o P. Braido </w:t>
      </w:r>
      <w:r w:rsidR="0053766A">
        <w:rPr>
          <w:rStyle w:val="FontStyle40"/>
          <w:rFonts w:asciiTheme="minorHAnsi" w:hAnsiTheme="minorHAnsi"/>
          <w:sz w:val="24"/>
          <w:szCs w:val="24"/>
          <w:lang w:eastAsia="pt-PT"/>
        </w:rPr>
        <w:t>–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que Dom Bosco pôs no vértice das suas preocupações e, pois, do seu próprio interesse pelos jovens, pela sua inserção na sociedade, no mundo do trabalho e da profissão, </w:t>
      </w:r>
      <w:r w:rsidR="0053766A">
        <w:rPr>
          <w:rStyle w:val="FontStyle40"/>
          <w:rFonts w:asciiTheme="minorHAnsi" w:hAnsiTheme="minorHAnsi"/>
          <w:sz w:val="24"/>
          <w:szCs w:val="24"/>
          <w:lang w:eastAsia="pt-PT"/>
        </w:rPr>
        <w:t>pelo amadurecimento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educativ</w:t>
      </w:r>
      <w:r w:rsidR="0053766A">
        <w:rPr>
          <w:rStyle w:val="FontStyle40"/>
          <w:rFonts w:asciiTheme="minorHAnsi" w:hAnsiTheme="minorHAnsi"/>
          <w:sz w:val="24"/>
          <w:szCs w:val="24"/>
          <w:lang w:eastAsia="pt-PT"/>
        </w:rPr>
        <w:t>o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, um só escopo: a sua redenção cristã nesta vida e a salvação religiosa final. Não que ele negue a validez intrínseca do trabalho para fazer do menino um homem reto e um bom cidadão, e, portanto, a do trabalho acessível também a pessoas não revestidas do caráter sacer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dotal. Dom Bosco quis mesmo associar à sua obra social e educativa numerosos leigos militantes dentro da sua Socie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dade religiosa (os 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Coadjutores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) e fora dela (os 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Coopera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dores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). Mas ele concretamente pensava que toda essa ação devia ser </w:t>
      </w:r>
      <w:r w:rsidR="00134A00">
        <w:rPr>
          <w:rStyle w:val="FontStyle40"/>
          <w:rFonts w:asciiTheme="minorHAnsi" w:hAnsiTheme="minorHAnsi"/>
          <w:sz w:val="24"/>
          <w:szCs w:val="24"/>
          <w:lang w:eastAsia="pt-PT"/>
        </w:rPr>
        <w:t>‘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funcionalizada</w:t>
      </w:r>
      <w:r w:rsidR="00134A00">
        <w:rPr>
          <w:rStyle w:val="FontStyle40"/>
          <w:rFonts w:asciiTheme="minorHAnsi" w:hAnsiTheme="minorHAnsi"/>
          <w:sz w:val="24"/>
          <w:szCs w:val="24"/>
          <w:lang w:eastAsia="pt-PT"/>
        </w:rPr>
        <w:t>’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e endereçada à redenção sobrena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tural cristã, com significado escatológico, com a exigência de recorrer aos meios da Graça, os Sacramentos, e aos que, consagrados, pudessem distribuí-la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53766A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53766A">
        <w:rPr>
          <w:rStyle w:val="Refdenotaderodap"/>
          <w:rFonts w:asciiTheme="minorHAnsi" w:hAnsiTheme="minorHAnsi" w:cs="Angsana New"/>
          <w:lang w:eastAsia="pt-PT"/>
        </w:rPr>
        <w:footnoteReference w:id="57"/>
      </w:r>
    </w:p>
    <w:p w:rsidR="00FA5EC1" w:rsidRPr="00C91432" w:rsidRDefault="009114E4" w:rsidP="005E6BA1">
      <w:pPr>
        <w:pStyle w:val="Style12"/>
        <w:widowControl/>
        <w:spacing w:after="60" w:line="276" w:lineRule="auto"/>
        <w:ind w:right="14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lastRenderedPageBreak/>
        <w:t xml:space="preserve">Hoje uma prática genuína do Sistema Preventivo nos interpela sobre o tema do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Sacerdócio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da Nova Aliança à luz da doutrina conciliar. O Vaticano II recuperou o signifi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cado central do sacerdócio real dos fiéis e assim esclareceu</w:t>
      </w:r>
      <w:r w:rsidR="005E6BA1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melhor a função de serviço e animação do sacerdócio minis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terial</w:t>
      </w:r>
      <w:r w:rsidR="005E6BA1">
        <w:rPr>
          <w:rStyle w:val="FontStyle40"/>
          <w:rFonts w:asciiTheme="minorHAnsi" w:hAnsiTheme="minorHAnsi"/>
          <w:sz w:val="24"/>
          <w:szCs w:val="24"/>
          <w:lang w:eastAsia="pt-PT"/>
        </w:rPr>
        <w:t>:</w:t>
      </w:r>
      <w:r w:rsidR="005E6BA1">
        <w:rPr>
          <w:rStyle w:val="Refdenotaderodap"/>
          <w:rFonts w:asciiTheme="minorHAnsi" w:hAnsiTheme="minorHAnsi" w:cs="Angsana New"/>
          <w:lang w:eastAsia="pt-PT"/>
        </w:rPr>
        <w:footnoteReference w:id="58"/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o Bispo com os presbíteros são consagrados para a vida sacerdotal de toda a comunidade. O Sistema Preven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tivo está impregnado de um sopro sacerdotal.</w:t>
      </w:r>
    </w:p>
    <w:p w:rsidR="00FA5EC1" w:rsidRDefault="009114E4" w:rsidP="00C91432">
      <w:pPr>
        <w:pStyle w:val="Style12"/>
        <w:widowControl/>
        <w:spacing w:after="60" w:line="276" w:lineRule="auto"/>
        <w:ind w:firstLine="284"/>
        <w:rPr>
          <w:rStyle w:val="FontStyle34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Abre-se, então, vasto horizonte de releitura em profundi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dade, no qual, ante um convite explícito do lembrado Papa Paulo VI, também o CG21 nos incitou a entrar ao considerar de modo particular a figura sacerdotal do Diretor. Mas a problemática é muito mais ampla e </w:t>
      </w:r>
      <w:r w:rsidR="005E6BA1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fasci</w:t>
      </w:r>
      <w:r w:rsidR="005E6BA1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nante: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o seu estudo e aprofundamento dever-nos-ia explicar, afinal de contas, porque é que para todos os seus agentes a missão salesiana na Igreja é precisamente a de uma autên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tica </w:t>
      </w:r>
      <w:r w:rsidR="00C91432">
        <w:rPr>
          <w:rStyle w:val="FontStyle34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>pastoral</w:t>
      </w:r>
      <w:r w:rsidR="00C91432">
        <w:rPr>
          <w:rStyle w:val="FontStyle34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>.</w:t>
      </w:r>
    </w:p>
    <w:p w:rsidR="005E6BA1" w:rsidRPr="00C91432" w:rsidRDefault="005E6BA1" w:rsidP="00C91432">
      <w:pPr>
        <w:pStyle w:val="Style12"/>
        <w:widowControl/>
        <w:spacing w:after="60" w:line="276" w:lineRule="auto"/>
        <w:ind w:firstLine="284"/>
        <w:rPr>
          <w:rStyle w:val="FontStyle34"/>
          <w:rFonts w:asciiTheme="minorHAnsi" w:hAnsiTheme="minorHAnsi"/>
          <w:sz w:val="24"/>
          <w:szCs w:val="24"/>
          <w:lang w:eastAsia="pt-PT"/>
        </w:rPr>
      </w:pPr>
    </w:p>
    <w:p w:rsidR="00FA5EC1" w:rsidRPr="005E6BA1" w:rsidRDefault="005E6BA1" w:rsidP="00C91432">
      <w:pPr>
        <w:pStyle w:val="Style15"/>
        <w:widowControl/>
        <w:spacing w:after="60" w:line="276" w:lineRule="auto"/>
        <w:ind w:firstLine="284"/>
        <w:rPr>
          <w:rStyle w:val="FontStyle38"/>
          <w:rFonts w:asciiTheme="minorHAnsi" w:hAnsiTheme="minorHAnsi"/>
          <w:i/>
          <w:sz w:val="24"/>
          <w:szCs w:val="24"/>
          <w:lang w:eastAsia="pt-PT"/>
        </w:rPr>
      </w:pPr>
      <w:r w:rsidRPr="005E6BA1">
        <w:rPr>
          <w:rStyle w:val="FontStyle38"/>
          <w:rFonts w:asciiTheme="minorHAnsi" w:hAnsiTheme="minorHAnsi"/>
          <w:i/>
          <w:sz w:val="24"/>
          <w:szCs w:val="24"/>
          <w:lang w:eastAsia="pt-PT"/>
        </w:rPr>
        <w:t xml:space="preserve">4.1. </w:t>
      </w:r>
      <w:r w:rsidR="009114E4" w:rsidRPr="005E6BA1">
        <w:rPr>
          <w:rStyle w:val="FontStyle38"/>
          <w:rFonts w:asciiTheme="minorHAnsi" w:hAnsiTheme="minorHAnsi"/>
          <w:i/>
          <w:sz w:val="24"/>
          <w:szCs w:val="24"/>
          <w:lang w:eastAsia="pt-PT"/>
        </w:rPr>
        <w:t>Compenetração e não dissociação</w:t>
      </w:r>
    </w:p>
    <w:p w:rsidR="005E6BA1" w:rsidRPr="00C91432" w:rsidRDefault="005E6BA1" w:rsidP="00C91432">
      <w:pPr>
        <w:pStyle w:val="Style15"/>
        <w:widowControl/>
        <w:spacing w:after="60" w:line="276" w:lineRule="auto"/>
        <w:ind w:firstLine="284"/>
        <w:rPr>
          <w:rStyle w:val="FontStyle38"/>
          <w:rFonts w:asciiTheme="minorHAnsi" w:hAnsiTheme="minorHAnsi"/>
          <w:sz w:val="24"/>
          <w:szCs w:val="24"/>
          <w:lang w:eastAsia="pt-PT"/>
        </w:rPr>
      </w:pP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O impulso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pastoral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do Sistema Preventivo leva a unir intimamente entre si evangelização e educação.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Dom Bosco exclui, na sua atividade pastoral-pedagógica, toda dissociação entre educação e evangelização.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Pretendeu-se descrever a sua </w:t>
      </w:r>
      <w:r w:rsidR="005E6BA1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práxis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com uma espécie de </w:t>
      </w:r>
      <w:r w:rsidR="005E6BA1">
        <w:rPr>
          <w:rStyle w:val="FontStyle40"/>
          <w:rFonts w:asciiTheme="minorHAnsi" w:hAnsiTheme="minorHAnsi"/>
          <w:sz w:val="24"/>
          <w:szCs w:val="24"/>
          <w:lang w:eastAsia="pt-PT"/>
        </w:rPr>
        <w:t>slogan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capitular, da seguinte maneira: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evangelizar educan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do e educar evangelizando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right="24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Afirma-se dessa maneira que a pastoral juvenil salesiana se caracteriza pela sua encarnação cultural na área da </w:t>
      </w:r>
      <w:r w:rsidR="0044575B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edu</w:t>
      </w:r>
      <w:r w:rsidR="0044575B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cação</w:t>
      </w:r>
      <w:r w:rsidR="0044575B">
        <w:rPr>
          <w:rStyle w:val="FontStyle40"/>
          <w:rFonts w:asciiTheme="minorHAnsi" w:hAnsiTheme="minorHAnsi"/>
          <w:sz w:val="24"/>
          <w:szCs w:val="24"/>
          <w:lang w:eastAsia="pt-PT"/>
        </w:rPr>
        <w:t>,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e que a pedagogia salesiana se distingue pela sua constante finalidade pastoral. Não se trata de um jogo de palavras, mas de evitar duas simplificações perniciosas: pretender que podemos deduzir a ped</w:t>
      </w:r>
      <w:r w:rsidR="0044575B">
        <w:rPr>
          <w:rStyle w:val="FontStyle40"/>
          <w:rFonts w:asciiTheme="minorHAnsi" w:hAnsiTheme="minorHAnsi"/>
          <w:sz w:val="24"/>
          <w:szCs w:val="24"/>
          <w:lang w:eastAsia="pt-PT"/>
        </w:rPr>
        <w:t>agogia simplesmente da Pastoral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e exalta</w:t>
      </w:r>
      <w:r w:rsidR="0044575B">
        <w:rPr>
          <w:rStyle w:val="FontStyle40"/>
          <w:rFonts w:asciiTheme="minorHAnsi" w:hAnsiTheme="minorHAnsi"/>
          <w:sz w:val="24"/>
          <w:szCs w:val="24"/>
          <w:lang w:eastAsia="pt-PT"/>
        </w:rPr>
        <w:t>r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os dados antropológicos como se foram já em si mesmos cristãos.</w:t>
      </w:r>
    </w:p>
    <w:p w:rsidR="00FA5EC1" w:rsidRPr="00C91432" w:rsidRDefault="00C91432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Estamos conscientes </w:t>
      </w:r>
      <w:r w:rsidR="0044575B">
        <w:rPr>
          <w:rStyle w:val="FontStyle40"/>
          <w:rFonts w:asciiTheme="minorHAnsi" w:hAnsiTheme="minorHAnsi"/>
          <w:sz w:val="24"/>
          <w:szCs w:val="24"/>
          <w:lang w:eastAsia="pt-PT"/>
        </w:rPr>
        <w:t>–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diz-nos o CG21 </w:t>
      </w:r>
      <w:r w:rsidR="0044575B">
        <w:rPr>
          <w:rStyle w:val="FontStyle40"/>
          <w:rFonts w:asciiTheme="minorHAnsi" w:hAnsiTheme="minorHAnsi"/>
          <w:sz w:val="24"/>
          <w:szCs w:val="24"/>
          <w:lang w:eastAsia="pt-PT"/>
        </w:rPr>
        <w:t>–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de que edu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cação e evangelização são atividades distintas em sua ordem. Estão, contudo, estreitamente unidas no plano prático da existência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44575B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44575B">
        <w:rPr>
          <w:rStyle w:val="Refdenotaderodap"/>
          <w:rFonts w:asciiTheme="minorHAnsi" w:hAnsiTheme="minorHAnsi" w:cs="Angsana New"/>
          <w:lang w:eastAsia="pt-PT"/>
        </w:rPr>
        <w:footnoteReference w:id="59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right="34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A </w:t>
      </w:r>
      <w:r w:rsidR="00725917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sua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mútua autonomia de natureza e de ordem não signi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fica </w:t>
      </w:r>
      <w:r w:rsidR="00725917">
        <w:rPr>
          <w:rStyle w:val="FontStyle40"/>
          <w:rFonts w:asciiTheme="minorHAnsi" w:hAnsiTheme="minorHAnsi"/>
          <w:sz w:val="24"/>
          <w:szCs w:val="24"/>
          <w:lang w:eastAsia="pt-PT"/>
        </w:rPr>
        <w:t>estraneidade de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725917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práxis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e arte.</w:t>
      </w:r>
    </w:p>
    <w:p w:rsidR="00FA5EC1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 distinção de natureza, com os respectivos valores e as ciências correspondentes, não comporta, pois, como ne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cessidade e como tese de princípio a impossibilidade na prá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tica de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uma educação cristã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8845D8">
        <w:rPr>
          <w:rStyle w:val="FontStyle40"/>
          <w:rFonts w:asciiTheme="minorHAnsi" w:hAnsiTheme="minorHAnsi"/>
          <w:sz w:val="24"/>
          <w:szCs w:val="24"/>
          <w:lang w:eastAsia="pt-PT"/>
        </w:rPr>
        <w:t>. Afirmá-lo em abstrato nos pareceria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deveras uma espécie de nominalismo alheio à realidade histórica; ou seja, não se levariam em conta nem a </w:t>
      </w:r>
      <w:r w:rsidR="008845D8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práxis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existente a respeito, nem os conteúdos materiais próprios das duas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lastRenderedPageBreak/>
        <w:t>atividades, nem a unidade existencial da pessoa, nem o sentido cristão da história, que é única.</w:t>
      </w:r>
    </w:p>
    <w:p w:rsidR="0044575B" w:rsidRPr="00C91432" w:rsidRDefault="0044575B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44575B" w:rsidRDefault="0044575B" w:rsidP="00C91432">
      <w:pPr>
        <w:pStyle w:val="Style4"/>
        <w:widowControl/>
        <w:spacing w:after="60" w:line="276" w:lineRule="auto"/>
        <w:ind w:firstLine="284"/>
        <w:jc w:val="left"/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</w:pPr>
      <w:r w:rsidRPr="0044575B">
        <w:rPr>
          <w:rStyle w:val="FontStyle40"/>
          <w:rFonts w:asciiTheme="minorHAnsi" w:hAnsiTheme="minorHAnsi"/>
          <w:b/>
          <w:i/>
          <w:spacing w:val="50"/>
          <w:sz w:val="24"/>
          <w:szCs w:val="24"/>
          <w:lang w:eastAsia="pt-PT"/>
        </w:rPr>
        <w:t>4.2.</w:t>
      </w:r>
      <w:r w:rsidR="009114E4" w:rsidRPr="0044575B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t xml:space="preserve">Evangelizar </w:t>
      </w:r>
      <w:r w:rsidR="00C91432" w:rsidRPr="0044575B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t>“</w:t>
      </w:r>
      <w:r w:rsidR="009114E4" w:rsidRPr="0044575B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t>educando</w:t>
      </w:r>
      <w:r w:rsidR="00C91432" w:rsidRPr="0044575B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t>”</w:t>
      </w:r>
    </w:p>
    <w:p w:rsidR="0044575B" w:rsidRPr="00C91432" w:rsidRDefault="0044575B" w:rsidP="00C91432">
      <w:pPr>
        <w:pStyle w:val="Style4"/>
        <w:widowControl/>
        <w:spacing w:after="60" w:line="276" w:lineRule="auto"/>
        <w:ind w:firstLine="284"/>
        <w:jc w:val="left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Vamos examinar antes a primeira parte da asserção capitular.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 preocupação pastoral de Dom Bosco caracteriza-se, com coerente seriedade, por uma escolha da educação como área e modalidade da própria atividade pastoral.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Por isso</w:t>
      </w:r>
      <w:r w:rsidR="00E45A76">
        <w:rPr>
          <w:rStyle w:val="FontStyle40"/>
          <w:rFonts w:asciiTheme="minorHAnsi" w:hAnsiTheme="minorHAnsi"/>
          <w:sz w:val="24"/>
          <w:szCs w:val="24"/>
          <w:lang w:eastAsia="pt-PT"/>
        </w:rPr>
        <w:t>,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o Sistema Preventivo </w:t>
      </w:r>
      <w:r w:rsidR="00E45A76">
        <w:rPr>
          <w:rStyle w:val="FontStyle40"/>
          <w:rFonts w:asciiTheme="minorHAnsi" w:hAnsiTheme="minorHAnsi"/>
          <w:sz w:val="24"/>
          <w:szCs w:val="24"/>
          <w:lang w:eastAsia="pt-PT"/>
        </w:rPr>
        <w:t>apoia-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se </w:t>
      </w:r>
      <w:r w:rsidR="00E45A76">
        <w:rPr>
          <w:rStyle w:val="FontStyle40"/>
          <w:rFonts w:asciiTheme="minorHAnsi" w:hAnsiTheme="minorHAnsi"/>
          <w:sz w:val="24"/>
          <w:szCs w:val="24"/>
          <w:lang w:eastAsia="pt-PT"/>
        </w:rPr>
        <w:t>n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o fato concreto da compenetração existencial que se dá entre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evangelização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educação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, precisamente na linha que nos foi indicada pela exortação apostólica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016B9D">
        <w:rPr>
          <w:rStyle w:val="FontStyle40"/>
          <w:rFonts w:asciiTheme="minorHAnsi" w:hAnsiTheme="minorHAnsi"/>
          <w:i/>
          <w:sz w:val="24"/>
          <w:szCs w:val="24"/>
          <w:lang w:val="la-Latn" w:eastAsia="pt-PT"/>
        </w:rPr>
        <w:t>Evangelii nuntiandi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8845D8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8845D8">
        <w:rPr>
          <w:rStyle w:val="Refdenotaderodap"/>
          <w:rFonts w:asciiTheme="minorHAnsi" w:hAnsiTheme="minorHAnsi" w:cs="Angsana New"/>
          <w:lang w:eastAsia="pt-PT"/>
        </w:rPr>
        <w:footnoteReference w:id="60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O nosso CGE havia falado de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promoção integral cristã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e de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educação libertadora cristã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; Dom Bosco, no seu tempo,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gostava de resumir o programa de vida proposto aos jovens com fórmulas </w:t>
      </w:r>
      <w:r w:rsidR="00E45A76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simples,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mas densas. Ele fala de </w:t>
      </w:r>
      <w:r w:rsidR="00E45A76">
        <w:rPr>
          <w:rStyle w:val="FontStyle40"/>
          <w:rFonts w:asciiTheme="minorHAnsi" w:hAnsiTheme="minorHAnsi"/>
          <w:sz w:val="24"/>
          <w:szCs w:val="24"/>
          <w:lang w:eastAsia="pt-PT"/>
        </w:rPr>
        <w:t>‘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bons cristãos e cidadãos honestos</w:t>
      </w:r>
      <w:r w:rsidR="00E45A76">
        <w:rPr>
          <w:rStyle w:val="FontStyle40"/>
          <w:rFonts w:asciiTheme="minorHAnsi" w:hAnsiTheme="minorHAnsi"/>
          <w:sz w:val="24"/>
          <w:szCs w:val="24"/>
          <w:lang w:eastAsia="pt-PT"/>
        </w:rPr>
        <w:t>’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; visa à </w:t>
      </w:r>
      <w:r w:rsidR="00E45A76">
        <w:rPr>
          <w:rStyle w:val="FontStyle40"/>
          <w:rFonts w:asciiTheme="minorHAnsi" w:hAnsiTheme="minorHAnsi"/>
          <w:sz w:val="24"/>
          <w:szCs w:val="24"/>
          <w:lang w:eastAsia="pt-PT"/>
        </w:rPr>
        <w:t>‘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saúde, sabedoria e santidade</w:t>
      </w:r>
      <w:r w:rsidR="00E45A76">
        <w:rPr>
          <w:rStyle w:val="FontStyle40"/>
          <w:rFonts w:asciiTheme="minorHAnsi" w:hAnsiTheme="minorHAnsi"/>
          <w:sz w:val="24"/>
          <w:szCs w:val="24"/>
          <w:lang w:eastAsia="pt-PT"/>
        </w:rPr>
        <w:t>’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de seus jovens, e propõe um estilo de vida que abrange </w:t>
      </w:r>
      <w:r w:rsidR="00E45A76">
        <w:rPr>
          <w:rStyle w:val="FontStyle40"/>
          <w:rFonts w:asciiTheme="minorHAnsi" w:hAnsiTheme="minorHAnsi"/>
          <w:sz w:val="24"/>
          <w:szCs w:val="24"/>
          <w:lang w:eastAsia="pt-PT"/>
        </w:rPr>
        <w:t>‘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alegria, estudo, piedade</w:t>
      </w:r>
      <w:r w:rsidR="00E45A76">
        <w:rPr>
          <w:rStyle w:val="FontStyle40"/>
          <w:rFonts w:asciiTheme="minorHAnsi" w:hAnsiTheme="minorHAnsi"/>
          <w:sz w:val="24"/>
          <w:szCs w:val="24"/>
          <w:lang w:eastAsia="pt-PT"/>
        </w:rPr>
        <w:t>’”.</w:t>
      </w:r>
      <w:r w:rsidR="00E45A76">
        <w:rPr>
          <w:rStyle w:val="Refdenotaderodap"/>
          <w:rFonts w:asciiTheme="minorHAnsi" w:hAnsiTheme="minorHAnsi" w:cs="Angsana New"/>
          <w:lang w:eastAsia="pt-PT"/>
        </w:rPr>
        <w:footnoteReference w:id="61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Desta sorte a sua pastoral não se reduz apenas a cate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quese ou liturgia, mas se estende a todos os compromissos concretos pedagógico-culturais da condição juvenil.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right="24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Situa-se dentro do processo de humanização, sem dúvida com sentido crítico das suas deficiências, mas também com uma visão globalmente otimista </w:t>
      </w:r>
      <w:r w:rsidR="00E45A76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do amadurecimento humano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, convencido de que é precisamente aí que o Evangelho deve ser semeado, para levar os jovens a empenhar-se generosa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mente na história.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Assim</w:t>
      </w:r>
      <w:r w:rsidR="00E45A76">
        <w:rPr>
          <w:rStyle w:val="FontStyle40"/>
          <w:rFonts w:asciiTheme="minorHAnsi" w:hAnsiTheme="minorHAnsi"/>
          <w:sz w:val="24"/>
          <w:szCs w:val="24"/>
          <w:lang w:eastAsia="pt-PT"/>
        </w:rPr>
        <w:t>,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a sua pastoral tende a ser útil justamente para a construção da nova Sociedade, tanto que Dom Bosco pôde apresentar o seu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Sistema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414BDC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 um político</w:t>
      </w:r>
      <w:r w:rsidR="00414BDC">
        <w:rPr>
          <w:rStyle w:val="FontStyle40"/>
          <w:rFonts w:asciiTheme="minorHAnsi" w:hAnsiTheme="minorHAnsi"/>
          <w:sz w:val="24"/>
          <w:szCs w:val="24"/>
          <w:lang w:eastAsia="pt-PT"/>
        </w:rPr>
        <w:t>,</w:t>
      </w:r>
      <w:r w:rsidR="00414BDC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que não aceitava uma visão de fé</w:t>
      </w:r>
      <w:r w:rsidR="00414BDC">
        <w:rPr>
          <w:rStyle w:val="FontStyle40"/>
          <w:rFonts w:asciiTheme="minorHAnsi" w:hAnsiTheme="minorHAnsi"/>
          <w:sz w:val="24"/>
          <w:szCs w:val="24"/>
          <w:lang w:eastAsia="pt-PT"/>
        </w:rPr>
        <w:t>,</w:t>
      </w:r>
      <w:r w:rsidR="00414BDC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como um genuíno empenho de promoção humana.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Trata-se da caridade evangélica que se concretiza em dar um copo d</w:t>
      </w:r>
      <w:r w:rsidR="00134A00">
        <w:rPr>
          <w:rStyle w:val="FontStyle40"/>
          <w:rFonts w:asciiTheme="minorHAnsi" w:hAnsiTheme="minorHAnsi"/>
          <w:sz w:val="24"/>
          <w:szCs w:val="24"/>
          <w:lang w:eastAsia="pt-PT"/>
        </w:rPr>
        <w:t>’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água e um pedaço de pão, em visitar doentes e presos, em libertar e promover o jovem abandonado e transviado.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Com razão Dom Bosco aparece diante do mundo e da Igreja como um </w:t>
      </w:r>
      <w:r w:rsidR="00C91432">
        <w:rPr>
          <w:rStyle w:val="FontStyle34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>Santo Educador</w:t>
      </w:r>
      <w:r w:rsidR="00C91432">
        <w:rPr>
          <w:rStyle w:val="FontStyle34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,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ou seja, como alguém que empenhou a sua santidade na educação. Por outra parte, se o Evangelho é um valor salvífico no crescimento humano e se os meninos e os jovens vivem uma idade de educação, a sua evangelização mais adequada consistirá em acompa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nhá-los num processo educativo pelo qual a</w:t>
      </w:r>
      <w:r w:rsidR="00414BDC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fé se integra c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omo elemento que lhes unifica e ilumina a personalidade integral.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A fórmula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evangelizar educando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comporta algumas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opções precisas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por parte do Salesiano.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lastRenderedPageBreak/>
        <w:t xml:space="preserve">Faço notar que sendo o Sistema Preventivo uma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="00414BDC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práxis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, tais opções encontram-se na ordem existencial e aqui as referimos à pessoa do evangelizador-educador, às suas convicções, às suas mais íntimas motivações, às suas competências, à sua criteriologia e metodologia de presença educativa entre os jovens.</w:t>
      </w:r>
    </w:p>
    <w:p w:rsidR="00FA5EC1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Enumero as opções mais significativas dessa primeira expressão da assertiva capitular:</w:t>
      </w:r>
    </w:p>
    <w:p w:rsidR="00414BDC" w:rsidRPr="00C91432" w:rsidRDefault="00414BDC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C91432" w:rsidRDefault="00414BDC" w:rsidP="00C91432">
      <w:pPr>
        <w:pStyle w:val="Style12"/>
        <w:widowControl/>
        <w:spacing w:after="60" w:line="276" w:lineRule="auto"/>
        <w:ind w:right="10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>
        <w:rPr>
          <w:rStyle w:val="FontStyle40"/>
          <w:rFonts w:asciiTheme="minorHAnsi" w:hAnsiTheme="minorHAnsi"/>
          <w:sz w:val="24"/>
          <w:szCs w:val="24"/>
          <w:lang w:eastAsia="pt-PT"/>
        </w:rPr>
        <w:t>–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9114E4"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A força de propulsão que estimula a ação educativa: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 razão por que o Salesiano (como pessoa e como comu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nidade) se imerge na educação tem a sua origem fora da área cultural; procede da caridade pastoral, </w:t>
      </w:r>
      <w:r w:rsidR="00393529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ou seja,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de uma motivação vocacional de serviço ao Evangelho.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 opção fundamental de toda a sua vida é a sequela de Cristo em tempo integral e plena existência. Esta escolha basilar impregna de tal modo a consciência do Salesiano que todas as suas atividades, qualquer que seja a sua natureza própria, adquirem uma intencionalidade evangélica.</w:t>
      </w:r>
    </w:p>
    <w:p w:rsidR="00FA5EC1" w:rsidRPr="00C91432" w:rsidRDefault="00C91432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O Sistema Preventivo </w:t>
      </w:r>
      <w:r w:rsidR="00393529">
        <w:rPr>
          <w:rStyle w:val="FontStyle40"/>
          <w:rFonts w:asciiTheme="minorHAnsi" w:hAnsiTheme="minorHAnsi"/>
          <w:sz w:val="24"/>
          <w:szCs w:val="24"/>
          <w:lang w:eastAsia="pt-PT"/>
        </w:rPr>
        <w:t>–</w:t>
      </w:r>
      <w:r w:rsidR="00393529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dizia Dom Bosco </w:t>
      </w:r>
      <w:r w:rsidR="00393529">
        <w:rPr>
          <w:rStyle w:val="FontStyle40"/>
          <w:rFonts w:asciiTheme="minorHAnsi" w:hAnsiTheme="minorHAnsi"/>
          <w:sz w:val="24"/>
          <w:szCs w:val="24"/>
          <w:lang w:eastAsia="pt-PT"/>
        </w:rPr>
        <w:t>–</w:t>
      </w:r>
      <w:r w:rsidR="00393529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é a cari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dade, o santo temor de Deus infundido nos corações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393529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393529">
        <w:rPr>
          <w:rStyle w:val="Refdenotaderodap"/>
          <w:rFonts w:asciiTheme="minorHAnsi" w:hAnsiTheme="minorHAnsi" w:cs="Angsana New"/>
          <w:lang w:eastAsia="pt-PT"/>
        </w:rPr>
        <w:footnoteReference w:id="62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Esse impulso interior (pessoal e comunitário) deve ser c</w:t>
      </w:r>
      <w:r w:rsidR="00393529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uidado e alimentado até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o cume da santidade. Não </w:t>
      </w:r>
      <w:r w:rsidR="00393529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poderia faz</w:t>
      </w:r>
      <w:r w:rsidR="008E581E">
        <w:rPr>
          <w:rStyle w:val="FontStyle40"/>
          <w:rFonts w:asciiTheme="minorHAnsi" w:hAnsiTheme="minorHAnsi"/>
          <w:sz w:val="24"/>
          <w:szCs w:val="24"/>
          <w:lang w:eastAsia="pt-PT"/>
        </w:rPr>
        <w:t>ê-lo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reduzir a fórmula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evangelizar educando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a um embuste que esvazia o em</w:t>
      </w:r>
      <w:r w:rsidR="00393529">
        <w:rPr>
          <w:rStyle w:val="FontStyle40"/>
          <w:rFonts w:asciiTheme="minorHAnsi" w:hAnsiTheme="minorHAnsi"/>
          <w:sz w:val="24"/>
          <w:szCs w:val="24"/>
          <w:lang w:eastAsia="pt-PT"/>
        </w:rPr>
        <w:t>penho de evangelização, nivelan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do</w:t>
      </w:r>
      <w:r w:rsidRPr="00393529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-o</w:t>
      </w:r>
      <w:r w:rsidRPr="00C91432">
        <w:rPr>
          <w:rStyle w:val="FontStyle36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 um simples horizonte de promoção humana.</w:t>
      </w:r>
    </w:p>
    <w:p w:rsidR="00FA5EC1" w:rsidRPr="008E581E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i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Com razão escolheu Dom </w:t>
      </w:r>
      <w:r w:rsidRPr="008E581E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Bosco</w:t>
      </w:r>
      <w:r w:rsidRPr="00C91432">
        <w:rPr>
          <w:rStyle w:val="FontStyle36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como mote orientador da consciência salesiana e estímulo para a sua missão o </w:t>
      </w:r>
      <w:r w:rsidR="00C91432" w:rsidRPr="008E581E">
        <w:rPr>
          <w:rStyle w:val="FontStyle40"/>
          <w:rFonts w:asciiTheme="minorHAnsi" w:hAnsiTheme="minorHAnsi"/>
          <w:i/>
          <w:sz w:val="24"/>
          <w:szCs w:val="24"/>
          <w:lang w:eastAsia="pt-PT"/>
        </w:rPr>
        <w:t>“</w:t>
      </w:r>
      <w:r w:rsidRPr="008E581E">
        <w:rPr>
          <w:rStyle w:val="FontStyle40"/>
          <w:rFonts w:asciiTheme="minorHAnsi" w:hAnsiTheme="minorHAnsi"/>
          <w:i/>
          <w:sz w:val="24"/>
          <w:szCs w:val="24"/>
          <w:lang w:eastAsia="pt-PT"/>
        </w:rPr>
        <w:t>da mihi animas</w:t>
      </w:r>
      <w:r w:rsidR="00C91432" w:rsidRPr="008E581E">
        <w:rPr>
          <w:rStyle w:val="FontStyle40"/>
          <w:rFonts w:asciiTheme="minorHAnsi" w:hAnsiTheme="minorHAnsi"/>
          <w:i/>
          <w:sz w:val="24"/>
          <w:szCs w:val="24"/>
          <w:lang w:eastAsia="pt-PT"/>
        </w:rPr>
        <w:t>”</w:t>
      </w:r>
      <w:r w:rsidRPr="008E581E">
        <w:rPr>
          <w:rStyle w:val="FontStyle40"/>
          <w:rFonts w:asciiTheme="minorHAnsi" w:hAnsiTheme="minorHAnsi"/>
          <w:i/>
          <w:sz w:val="24"/>
          <w:szCs w:val="24"/>
          <w:lang w:eastAsia="pt-PT"/>
        </w:rPr>
        <w:t>.</w:t>
      </w:r>
    </w:p>
    <w:p w:rsidR="00414BDC" w:rsidRPr="00C91432" w:rsidRDefault="00414BDC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C91432" w:rsidRDefault="00414BDC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>
        <w:rPr>
          <w:rStyle w:val="FontStyle40"/>
          <w:rFonts w:asciiTheme="minorHAnsi" w:hAnsiTheme="minorHAnsi"/>
          <w:sz w:val="24"/>
          <w:szCs w:val="24"/>
          <w:lang w:eastAsia="pt-PT"/>
        </w:rPr>
        <w:t>–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9114E4"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A solicitude positiva pelos valores e pelas instituições culturais: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 intencionalidade evangelizadora leva o Salesiano (como pessoa e como comunidade) a apreciar e a assumir o compromisso educativo</w:t>
      </w:r>
      <w:r w:rsidR="008E581E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nos seus valores humanos, aprofundando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e desenvolvendo a </w:t>
      </w:r>
      <w:r w:rsidR="008E581E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sua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natureza específica, que é dotada de consistência e finalidade próprias</w:t>
      </w:r>
      <w:r w:rsidR="008E581E">
        <w:rPr>
          <w:rStyle w:val="FontStyle40"/>
          <w:rFonts w:asciiTheme="minorHAnsi" w:hAnsiTheme="minorHAnsi"/>
          <w:sz w:val="24"/>
          <w:szCs w:val="24"/>
          <w:lang w:eastAsia="pt-PT"/>
        </w:rPr>
        <w:t>,</w:t>
      </w:r>
      <w:r w:rsidR="008E581E">
        <w:rPr>
          <w:rStyle w:val="Refdenotaderodap"/>
          <w:rFonts w:asciiTheme="minorHAnsi" w:hAnsiTheme="minorHAnsi" w:cs="Angsana New"/>
          <w:lang w:eastAsia="pt-PT"/>
        </w:rPr>
        <w:footnoteReference w:id="63"/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mesmo sabendo que a justa autonomia que lhes corresponde na ordem da análise e do estudo não comporta independência de fato na ordem prática da arte educativa.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Há, </w:t>
      </w:r>
      <w:r w:rsidR="008E581E">
        <w:rPr>
          <w:rStyle w:val="FontStyle40"/>
          <w:rFonts w:asciiTheme="minorHAnsi" w:hAnsiTheme="minorHAnsi"/>
          <w:sz w:val="24"/>
          <w:szCs w:val="24"/>
          <w:lang w:eastAsia="pt-PT"/>
        </w:rPr>
        <w:t>realmente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, uma importantíssima distinção a salvar entre as realidades naturais co</w:t>
      </w:r>
      <w:r w:rsidR="008E581E">
        <w:rPr>
          <w:rStyle w:val="FontStyle40"/>
          <w:rFonts w:asciiTheme="minorHAnsi" w:hAnsiTheme="minorHAnsi"/>
          <w:sz w:val="24"/>
          <w:szCs w:val="24"/>
          <w:lang w:eastAsia="pt-PT"/>
        </w:rPr>
        <w:t>nsideradas analítica e setorial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mente na sua autonomia formal, e as mesmas realidades consideradas global e harmonicamente enquanto referidas ao homem que vive na história e recapituladas no Cristo.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De qualquer modo, o fato </w:t>
      </w:r>
      <w:r w:rsidR="008E581E">
        <w:rPr>
          <w:rStyle w:val="FontStyle40"/>
          <w:rFonts w:asciiTheme="minorHAnsi" w:hAnsiTheme="minorHAnsi"/>
          <w:sz w:val="24"/>
          <w:szCs w:val="24"/>
          <w:lang w:eastAsia="pt-PT"/>
        </w:rPr>
        <w:t>de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os valores e as institui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ções culturais e as ciências antropológicas </w:t>
      </w:r>
      <w:r w:rsidR="008E581E">
        <w:rPr>
          <w:rStyle w:val="FontStyle40"/>
          <w:rFonts w:asciiTheme="minorHAnsi" w:hAnsiTheme="minorHAnsi"/>
          <w:sz w:val="24"/>
          <w:szCs w:val="24"/>
          <w:lang w:eastAsia="pt-PT"/>
        </w:rPr>
        <w:t>terem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consistência e finalidade próprias implica que no Sistema Preventivo se dê amplo espaço às iniciativas e instituições culturais, em consonância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lastRenderedPageBreak/>
        <w:t>com as exigências da condição juvenil atual, harmonizando-as oportunamente numa proposta de educa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ção integral.</w:t>
      </w:r>
    </w:p>
    <w:p w:rsidR="00FA5EC1" w:rsidRPr="00C91432" w:rsidRDefault="009114E4" w:rsidP="000B1697">
      <w:pPr>
        <w:pStyle w:val="Style12"/>
        <w:widowControl/>
        <w:spacing w:after="60" w:line="276" w:lineRule="auto"/>
        <w:ind w:right="24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Dom Bosco esteve muito atento aos valores das reali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dades humanas. Lembremos quanto fez no campo da escola, do trabalho, do tempo livre, da imprensa, da atualização cultural, da música, da organização etc. Só um espírito livre e humanista convicto </w:t>
      </w:r>
      <w:r w:rsidR="000B1697">
        <w:rPr>
          <w:rStyle w:val="FontStyle40"/>
          <w:rFonts w:asciiTheme="minorHAnsi" w:hAnsiTheme="minorHAnsi"/>
          <w:spacing w:val="50"/>
          <w:sz w:val="24"/>
          <w:szCs w:val="24"/>
          <w:lang w:eastAsia="pt-PT"/>
        </w:rPr>
        <w:t>(</w:t>
      </w:r>
      <w:r w:rsidRPr="00C91432">
        <w:rPr>
          <w:rStyle w:val="FontStyle40"/>
          <w:rFonts w:asciiTheme="minorHAnsi" w:hAnsiTheme="minorHAnsi"/>
          <w:spacing w:val="50"/>
          <w:sz w:val="24"/>
          <w:szCs w:val="24"/>
          <w:lang w:eastAsia="pt-PT"/>
        </w:rPr>
        <w:t>e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sem suspeitas de pelagianismo) po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dia deixar aos seus discípulos palavras programáticas como</w:t>
      </w:r>
      <w:r w:rsidR="000B1697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estas: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Dê-se (aos jovens) ampla liberdade de pular, correr, gritar à vontade. A ginástica, a música, a declamação, o teatrinho, os passeios são meios eficacíssimos</w:t>
      </w:r>
      <w:r w:rsidR="000B1697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[...]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0B1697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0B1697">
        <w:rPr>
          <w:rStyle w:val="Refdenotaderodap"/>
          <w:rFonts w:asciiTheme="minorHAnsi" w:hAnsiTheme="minorHAnsi" w:cs="Angsana New"/>
          <w:lang w:eastAsia="pt-PT"/>
        </w:rPr>
        <w:footnoteReference w:id="64"/>
      </w:r>
    </w:p>
    <w:p w:rsidR="000C5808" w:rsidRDefault="009114E4" w:rsidP="000C5808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Assim, de um lado, a competência cultural e pedagógica será no Salesiano um dado concreto para medir a sinceri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dade e a eficácia da sua intencionalidade evangelizadora; e, do outro, esta sua intencionalidade será a luz que o iluminará para formular um programa integral de arte educativa.</w:t>
      </w:r>
    </w:p>
    <w:p w:rsidR="000C5808" w:rsidRDefault="000C5808" w:rsidP="000C5808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C91432" w:rsidRDefault="00393529" w:rsidP="000C5808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>
        <w:rPr>
          <w:rStyle w:val="FontStyle40"/>
          <w:rFonts w:asciiTheme="minorHAnsi" w:hAnsiTheme="minorHAnsi"/>
          <w:sz w:val="24"/>
          <w:szCs w:val="24"/>
          <w:lang w:eastAsia="pt-PT"/>
        </w:rPr>
        <w:t>–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9114E4"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>Unir profundamente o Evangelho com a cultura</w:t>
      </w:r>
      <w:r w:rsidR="000C5808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.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Na </w:t>
      </w:r>
      <w:r w:rsidR="000C5808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práxis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educativa do Sistema Preventivo o Evangelho é proposto de modo estritamente unido à existência concreta; não é isolado da vida, mas inserido harmonica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mente nos processos de crescimento da personalidade e da humanização. Não como algo que gera obrigações ou observâncias legais, mas como um dom e uma energia que incor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pora toda a existência, toda a história e toda a criação no Mistério de Cristo.</w:t>
      </w:r>
    </w:p>
    <w:p w:rsidR="00393529" w:rsidRDefault="009114E4" w:rsidP="00393529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Dom Bosco sempre se preocupou em fazer ver aos jovens, a partir de dentro do processo de humanização da pessoa e da sociedade,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 beleza da religião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, procurando quotidianamente prevenir ou sanar o drama doloroso da fratura entre Evangelho e cultura: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só a religião </w:t>
      </w:r>
      <w:r w:rsidR="006B7300">
        <w:rPr>
          <w:rStyle w:val="FontStyle40"/>
          <w:rFonts w:asciiTheme="minorHAnsi" w:hAnsiTheme="minorHAnsi"/>
          <w:sz w:val="24"/>
          <w:szCs w:val="24"/>
          <w:lang w:eastAsia="pt-PT"/>
        </w:rPr>
        <w:t>–</w:t>
      </w:r>
      <w:r w:rsidR="006B7300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dizia </w:t>
      </w:r>
      <w:r w:rsidR="006B7300">
        <w:rPr>
          <w:rStyle w:val="FontStyle40"/>
          <w:rFonts w:asciiTheme="minorHAnsi" w:hAnsiTheme="minorHAnsi"/>
          <w:sz w:val="24"/>
          <w:szCs w:val="24"/>
          <w:lang w:eastAsia="pt-PT"/>
        </w:rPr>
        <w:t>–</w:t>
      </w:r>
      <w:r w:rsidR="006B7300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é capaz de começar e </w:t>
      </w:r>
      <w:r w:rsidR="006B7300">
        <w:rPr>
          <w:rStyle w:val="FontStyle40"/>
          <w:rFonts w:asciiTheme="minorHAnsi" w:hAnsiTheme="minorHAnsi"/>
          <w:sz w:val="24"/>
          <w:szCs w:val="24"/>
          <w:lang w:eastAsia="pt-PT"/>
        </w:rPr>
        <w:t>realizar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a grande obra de uma verda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deira educação</w:t>
      </w:r>
      <w:r w:rsidR="006B7300">
        <w:rPr>
          <w:rStyle w:val="FontStyle40"/>
          <w:rFonts w:asciiTheme="minorHAnsi" w:hAnsiTheme="minorHAnsi"/>
          <w:sz w:val="24"/>
          <w:szCs w:val="24"/>
          <w:lang w:eastAsia="pt-PT"/>
        </w:rPr>
        <w:t>”.</w:t>
      </w:r>
      <w:r w:rsidR="006B7300">
        <w:rPr>
          <w:rStyle w:val="Refdenotaderodap"/>
          <w:rFonts w:asciiTheme="minorHAnsi" w:hAnsiTheme="minorHAnsi" w:cs="Angsana New"/>
          <w:lang w:eastAsia="pt-PT"/>
        </w:rPr>
        <w:footnoteReference w:id="65"/>
      </w:r>
    </w:p>
    <w:p w:rsidR="00393529" w:rsidRDefault="00393529" w:rsidP="00393529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C91432" w:rsidRDefault="00393529" w:rsidP="006B7300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>
        <w:rPr>
          <w:rStyle w:val="FontStyle40"/>
          <w:rFonts w:asciiTheme="minorHAnsi" w:hAnsiTheme="minorHAnsi"/>
          <w:sz w:val="24"/>
          <w:szCs w:val="24"/>
          <w:lang w:eastAsia="pt-PT"/>
        </w:rPr>
        <w:t>–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9114E4"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>O sentido realista da gradualidade</w:t>
      </w:r>
      <w:r w:rsidR="006B7300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.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Imitando a paciência de Deus </w:t>
      </w:r>
      <w:r w:rsidR="006B7300">
        <w:rPr>
          <w:rStyle w:val="FontStyle40"/>
          <w:rFonts w:asciiTheme="minorHAnsi" w:hAnsiTheme="minorHAnsi"/>
          <w:sz w:val="24"/>
          <w:szCs w:val="24"/>
          <w:lang w:eastAsia="pt-PT"/>
        </w:rPr>
        <w:t>–</w:t>
      </w:r>
      <w:r w:rsidR="006B7300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dizem as Constituições da Congregação Salesiana — encontramos os jovens no ponto em que se encontra sua liberdade e sua fé.</w:t>
      </w:r>
      <w:r w:rsidR="006B7300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(...)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Multiplica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mos os esforços para iluminá-los e estimulá-los, respeitando o delicado processo da fé. A nossa arte educativa tende a fazê-los progressivamente responsáveis pela própria forma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ção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6B7300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6B7300">
        <w:rPr>
          <w:rStyle w:val="Refdenotaderodap"/>
          <w:rFonts w:asciiTheme="minorHAnsi" w:hAnsiTheme="minorHAnsi" w:cs="Angsana New"/>
          <w:lang w:eastAsia="pt-PT"/>
        </w:rPr>
        <w:footnoteReference w:id="66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É um processo pedagógico que leva em conta todos os dinamismos humanos e cria nos meninos e nos jovens as condições de aceitação para uma resposta livre.</w:t>
      </w:r>
    </w:p>
    <w:p w:rsidR="00FA5EC1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Por conseguinte, a primeira asserção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evangelizar edu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cando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comporta exigências particulares para a reatualização do Sistema Preventivo</w:t>
      </w:r>
      <w:r w:rsidR="00BF1819">
        <w:rPr>
          <w:rStyle w:val="FontStyle40"/>
          <w:rFonts w:asciiTheme="minorHAnsi" w:hAnsiTheme="minorHAnsi"/>
          <w:sz w:val="24"/>
          <w:szCs w:val="24"/>
          <w:lang w:eastAsia="pt-PT"/>
        </w:rPr>
        <w:t>: sermos verdadeiros animadores-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evangelizados como pessoas </w:t>
      </w:r>
      <w:r w:rsidRPr="00BF1819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e</w:t>
      </w:r>
      <w:r w:rsidRPr="00C91432">
        <w:rPr>
          <w:rStyle w:val="FontStyle36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como comunidade</w:t>
      </w:r>
      <w:r w:rsidR="00BF1819">
        <w:rPr>
          <w:rStyle w:val="FontStyle40"/>
          <w:rFonts w:asciiTheme="minorHAnsi" w:hAnsiTheme="minorHAnsi"/>
          <w:sz w:val="24"/>
          <w:szCs w:val="24"/>
          <w:lang w:eastAsia="pt-PT"/>
        </w:rPr>
        <w:t>,</w:t>
      </w:r>
      <w:r w:rsidR="00BF1819">
        <w:rPr>
          <w:rStyle w:val="Refdenotaderodap"/>
          <w:rFonts w:asciiTheme="minorHAnsi" w:hAnsiTheme="minorHAnsi" w:cs="Angsana New"/>
          <w:lang w:eastAsia="pt-PT"/>
        </w:rPr>
        <w:footnoteReference w:id="67"/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e consider</w:t>
      </w:r>
      <w:r w:rsidR="00BF1819">
        <w:rPr>
          <w:rStyle w:val="FontStyle40"/>
          <w:rFonts w:asciiTheme="minorHAnsi" w:hAnsiTheme="minorHAnsi"/>
          <w:sz w:val="24"/>
          <w:szCs w:val="24"/>
          <w:lang w:eastAsia="pt-PT"/>
        </w:rPr>
        <w:t>armos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a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lastRenderedPageBreak/>
        <w:t xml:space="preserve">área da cultura com os </w:t>
      </w:r>
      <w:r w:rsidRPr="00BF1819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seus</w:t>
      </w:r>
      <w:r w:rsidRPr="00C91432">
        <w:rPr>
          <w:rStyle w:val="FontStyle36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valores, as suas instituições e as suas ciências como o ambiente ou a pátria de destinação da nossa missão pastoral.</w:t>
      </w:r>
    </w:p>
    <w:p w:rsidR="00393529" w:rsidRPr="00C91432" w:rsidRDefault="00393529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393529" w:rsidRDefault="009114E4" w:rsidP="00C91432">
      <w:pPr>
        <w:pStyle w:val="Style15"/>
        <w:widowControl/>
        <w:spacing w:after="60" w:line="276" w:lineRule="auto"/>
        <w:ind w:firstLine="284"/>
        <w:rPr>
          <w:rStyle w:val="FontStyle38"/>
          <w:rFonts w:asciiTheme="minorHAnsi" w:hAnsiTheme="minorHAnsi"/>
          <w:i/>
          <w:sz w:val="24"/>
          <w:szCs w:val="24"/>
          <w:lang w:eastAsia="pt-PT"/>
        </w:rPr>
      </w:pPr>
      <w:r w:rsidRPr="00393529">
        <w:rPr>
          <w:rStyle w:val="FontStyle38"/>
          <w:rFonts w:asciiTheme="minorHAnsi" w:hAnsiTheme="minorHAnsi"/>
          <w:i/>
          <w:spacing w:val="30"/>
          <w:sz w:val="24"/>
          <w:szCs w:val="24"/>
          <w:lang w:eastAsia="pt-PT"/>
        </w:rPr>
        <w:t>4.3</w:t>
      </w:r>
      <w:r w:rsidR="00393529" w:rsidRPr="00393529">
        <w:rPr>
          <w:rStyle w:val="FontStyle38"/>
          <w:rFonts w:asciiTheme="minorHAnsi" w:hAnsiTheme="minorHAnsi"/>
          <w:i/>
          <w:sz w:val="24"/>
          <w:szCs w:val="24"/>
          <w:lang w:eastAsia="pt-PT"/>
        </w:rPr>
        <w:t xml:space="preserve">. </w:t>
      </w:r>
      <w:r w:rsidRPr="00393529">
        <w:rPr>
          <w:rStyle w:val="FontStyle38"/>
          <w:rFonts w:asciiTheme="minorHAnsi" w:hAnsiTheme="minorHAnsi"/>
          <w:i/>
          <w:sz w:val="24"/>
          <w:szCs w:val="24"/>
          <w:lang w:eastAsia="pt-PT"/>
        </w:rPr>
        <w:t xml:space="preserve">Educar </w:t>
      </w:r>
      <w:r w:rsidR="00C91432" w:rsidRPr="00393529">
        <w:rPr>
          <w:rStyle w:val="FontStyle38"/>
          <w:rFonts w:asciiTheme="minorHAnsi" w:hAnsiTheme="minorHAnsi"/>
          <w:i/>
          <w:sz w:val="24"/>
          <w:szCs w:val="24"/>
          <w:lang w:eastAsia="pt-PT"/>
        </w:rPr>
        <w:t>“</w:t>
      </w:r>
      <w:r w:rsidRPr="00393529">
        <w:rPr>
          <w:rStyle w:val="FontStyle38"/>
          <w:rFonts w:asciiTheme="minorHAnsi" w:hAnsiTheme="minorHAnsi"/>
          <w:i/>
          <w:sz w:val="24"/>
          <w:szCs w:val="24"/>
          <w:lang w:eastAsia="pt-PT"/>
        </w:rPr>
        <w:t>evangelizando</w:t>
      </w:r>
      <w:r w:rsidR="00C91432" w:rsidRPr="00393529">
        <w:rPr>
          <w:rStyle w:val="FontStyle38"/>
          <w:rFonts w:asciiTheme="minorHAnsi" w:hAnsiTheme="minorHAnsi"/>
          <w:i/>
          <w:sz w:val="24"/>
          <w:szCs w:val="24"/>
          <w:lang w:eastAsia="pt-PT"/>
        </w:rPr>
        <w:t>”</w:t>
      </w:r>
    </w:p>
    <w:p w:rsidR="00393529" w:rsidRPr="00C91432" w:rsidRDefault="00393529" w:rsidP="00C91432">
      <w:pPr>
        <w:pStyle w:val="Style15"/>
        <w:widowControl/>
        <w:spacing w:after="60" w:line="276" w:lineRule="auto"/>
        <w:ind w:firstLine="284"/>
        <w:rPr>
          <w:rStyle w:val="FontStyle38"/>
          <w:rFonts w:asciiTheme="minorHAnsi" w:hAnsiTheme="minorHAnsi"/>
          <w:sz w:val="24"/>
          <w:szCs w:val="24"/>
          <w:lang w:eastAsia="pt-PT"/>
        </w:rPr>
      </w:pP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Vejamos brevemente também a segunda parte </w:t>
      </w:r>
      <w:r w:rsidR="00BF1819">
        <w:rPr>
          <w:rStyle w:val="FontStyle40"/>
          <w:rFonts w:asciiTheme="minorHAnsi" w:hAnsiTheme="minorHAnsi"/>
          <w:sz w:val="24"/>
          <w:szCs w:val="24"/>
          <w:lang w:eastAsia="pt-PT"/>
        </w:rPr>
        <w:t>da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BF1819">
        <w:rPr>
          <w:rStyle w:val="FontStyle40"/>
          <w:rFonts w:asciiTheme="minorHAnsi" w:hAnsiTheme="minorHAnsi"/>
          <w:sz w:val="24"/>
          <w:szCs w:val="24"/>
          <w:lang w:eastAsia="pt-PT"/>
        </w:rPr>
        <w:t>assertiva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Se é fato que a opção evangelizadora do Sistema Preventivo é a </w:t>
      </w:r>
      <w:r w:rsidR="00BF1819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opção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cultural da educação, é igualmente verdadeiro que o seu empenho educativo é fortemente orientado pela pastoral da evangelização. A nossa arte educativa é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pasto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ral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, não </w:t>
      </w:r>
      <w:proofErr w:type="spellStart"/>
      <w:r w:rsidR="00AD4B4A">
        <w:rPr>
          <w:rStyle w:val="FontStyle40"/>
          <w:rFonts w:asciiTheme="minorHAnsi" w:hAnsiTheme="minorHAnsi"/>
          <w:sz w:val="24"/>
          <w:szCs w:val="24"/>
          <w:lang w:eastAsia="pt-PT"/>
        </w:rPr>
        <w:t>spo</w:t>
      </w:r>
      <w:proofErr w:type="spellEnd"/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no sentido que no educador nasce e é alimentada explícita e quotidianamente pela caridade apos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tólica, mas também no sentido que todo o processo educa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tivo, com os seus conteúdos e com a sua metodologia, é orientado para o fim cristão da salvação e impregnado de sua luz e de sua graça.</w:t>
      </w:r>
    </w:p>
    <w:p w:rsidR="00FA5EC1" w:rsidRPr="00C91432" w:rsidRDefault="00AD4B4A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>
        <w:rPr>
          <w:rStyle w:val="FontStyle40"/>
          <w:rFonts w:asciiTheme="minorHAnsi" w:hAnsiTheme="minorHAnsi"/>
          <w:sz w:val="24"/>
          <w:szCs w:val="24"/>
          <w:lang w:eastAsia="pt-PT"/>
        </w:rPr>
        <w:t>Isso, porém,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não significa que a pedagogia salesiana se preocupe simplesmente em incorporar de forma institucio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nal nos programas de educação alguns momentos reservados à instrução religiosa e à expressa cultural; comporta ainda na sua globalidade o empenho muito mais profundo de abrir-se aos valores absolutos de Deus e de interpretar a vida e a história segundo as riquezas do mistério de Cristo.</w:t>
      </w:r>
    </w:p>
    <w:p w:rsidR="00CE57DE" w:rsidRDefault="009114E4" w:rsidP="00CE57DE">
      <w:pPr>
        <w:pStyle w:val="Style12"/>
        <w:widowControl/>
        <w:spacing w:after="60" w:line="276" w:lineRule="auto"/>
        <w:ind w:right="14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Leva ela em conta a força e as perspectivas da ressurrei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ção e considera seriamente a presença vivificadora do Espírito Santo na Igreja e no mundo. Ama objetivamente toda a realidade e concentra-se nos </w:t>
      </w:r>
      <w:r w:rsidR="00CE57DE">
        <w:rPr>
          <w:rStyle w:val="FontStyle40"/>
          <w:rFonts w:asciiTheme="minorHAnsi" w:hAnsiTheme="minorHAnsi"/>
          <w:sz w:val="24"/>
          <w:szCs w:val="24"/>
          <w:lang w:eastAsia="pt-PT"/>
        </w:rPr>
        <w:t>centros nervosos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vitais da histó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ria do homem. </w:t>
      </w:r>
      <w:r w:rsidRPr="00CE57DE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O</w:t>
      </w:r>
      <w:r w:rsidRPr="00C91432">
        <w:rPr>
          <w:rStyle w:val="FontStyle36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Sistema Preventivo entende propor uma educação situada de maneira realista dentro da vida concreta</w:t>
      </w:r>
      <w:r w:rsidR="00AD4B4A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 integral do homem histórico, como uma arte prática para aprender a crescer em plenitude.</w:t>
      </w:r>
    </w:p>
    <w:p w:rsidR="00CE57DE" w:rsidRDefault="009114E4" w:rsidP="00CE57DE">
      <w:pPr>
        <w:pStyle w:val="Style12"/>
        <w:widowControl/>
        <w:spacing w:after="60" w:line="276" w:lineRule="auto"/>
        <w:ind w:right="14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Também esta modalidade do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educar evangelizando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comporta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opções concretas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no processo educativo. Tais opções referem-se, aqui, à realidade da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pessoa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do educan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do, à meta real e histórica do seu crescimento, aos conteúdos e aos meios de que precisa e à metodologia que lhe seja mais benéfica </w:t>
      </w:r>
      <w:r w:rsidR="00CE57DE">
        <w:rPr>
          <w:rStyle w:val="FontStyle40"/>
          <w:rFonts w:asciiTheme="minorHAnsi" w:hAnsiTheme="minorHAnsi"/>
          <w:sz w:val="24"/>
          <w:szCs w:val="24"/>
          <w:lang w:eastAsia="pt-PT"/>
        </w:rPr>
        <w:t>no seu amadurecimento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</w:p>
    <w:p w:rsidR="003B4F49" w:rsidRDefault="009114E4" w:rsidP="003B4F49">
      <w:pPr>
        <w:pStyle w:val="Style12"/>
        <w:widowControl/>
        <w:spacing w:after="60" w:line="276" w:lineRule="auto"/>
        <w:ind w:right="14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As opções mais incisivas desta segunda parte </w:t>
      </w:r>
      <w:r w:rsidR="00CE57DE">
        <w:rPr>
          <w:rStyle w:val="FontStyle40"/>
          <w:rFonts w:asciiTheme="minorHAnsi" w:hAnsiTheme="minorHAnsi"/>
          <w:sz w:val="24"/>
          <w:szCs w:val="24"/>
          <w:lang w:eastAsia="pt-PT"/>
        </w:rPr>
        <w:t>da assertiva são:</w:t>
      </w:r>
    </w:p>
    <w:p w:rsidR="003B4F49" w:rsidRDefault="003B4F49" w:rsidP="003B4F49">
      <w:pPr>
        <w:pStyle w:val="Style12"/>
        <w:widowControl/>
        <w:spacing w:after="60" w:line="276" w:lineRule="auto"/>
        <w:ind w:right="14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3B4F49" w:rsidRDefault="003B4F49" w:rsidP="003B4F49">
      <w:pPr>
        <w:pStyle w:val="Style12"/>
        <w:widowControl/>
        <w:spacing w:after="60" w:line="276" w:lineRule="auto"/>
        <w:ind w:right="14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—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9114E4"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Presença clara do fim último: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 pedagogia de Dom Bosco apresenta com explícita insistência a verdadeira fina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lidade religiosa da vida; o fim último é o grande atrativo do processo de educação, muito claro na sua formulação e constantemente ativo pela sua presença: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Escopo único do Oratório é salvar almas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CE57DE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CE57DE">
        <w:rPr>
          <w:rStyle w:val="Refdenotaderodap"/>
          <w:rFonts w:asciiTheme="minorHAnsi" w:hAnsiTheme="minorHAnsi" w:cs="Angsana New"/>
          <w:lang w:eastAsia="pt-PT"/>
        </w:rPr>
        <w:footnoteReference w:id="68"/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Não é este o principal apenas, mas o único motivo por que vim aqui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CE57DE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CE57DE">
        <w:rPr>
          <w:rStyle w:val="Refdenotaderodap"/>
          <w:rFonts w:asciiTheme="minorHAnsi" w:hAnsiTheme="minorHAnsi" w:cs="Angsana New"/>
          <w:lang w:eastAsia="pt-PT"/>
        </w:rPr>
        <w:footnoteReference w:id="69"/>
      </w:r>
    </w:p>
    <w:p w:rsidR="00FA5EC1" w:rsidRPr="003B4F49" w:rsidRDefault="009114E4" w:rsidP="003B4F49">
      <w:pPr>
        <w:pStyle w:val="Style12"/>
        <w:widowControl/>
        <w:spacing w:after="60" w:line="276" w:lineRule="auto"/>
        <w:ind w:right="14" w:firstLine="284"/>
        <w:rPr>
          <w:rStyle w:val="FontStyle34"/>
          <w:rFonts w:asciiTheme="minorHAnsi" w:hAnsiTheme="minorHAnsi"/>
          <w:i w:val="0"/>
          <w:iCs w:val="0"/>
          <w:sz w:val="24"/>
          <w:szCs w:val="24"/>
          <w:lang w:eastAsia="pt-PT"/>
        </w:rPr>
      </w:pPr>
      <w:r w:rsidRPr="003B4F49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Conhecemos bem a firme convicção de Dom Bosco que sem </w:t>
      </w:r>
      <w:r w:rsidR="00C91432" w:rsidRPr="003B4F49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3B4F49">
        <w:rPr>
          <w:rStyle w:val="FontStyle40"/>
          <w:rFonts w:asciiTheme="minorHAnsi" w:hAnsiTheme="minorHAnsi"/>
          <w:sz w:val="24"/>
          <w:szCs w:val="24"/>
          <w:lang w:eastAsia="pt-PT"/>
        </w:rPr>
        <w:t>religião</w:t>
      </w:r>
      <w:r w:rsidR="00C91432" w:rsidRPr="003B4F49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3B4F49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(no sentido pleno em que a entendia) </w:t>
      </w:r>
      <w:r w:rsidR="00B93EC9" w:rsidRPr="003B4F49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a promoção humana </w:t>
      </w:r>
      <w:r w:rsidRPr="003B4F49">
        <w:rPr>
          <w:rStyle w:val="FontStyle40"/>
          <w:rFonts w:asciiTheme="minorHAnsi" w:hAnsiTheme="minorHAnsi"/>
          <w:sz w:val="24"/>
          <w:szCs w:val="24"/>
          <w:lang w:eastAsia="pt-PT"/>
        </w:rPr>
        <w:t>não será correta nem integral.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lastRenderedPageBreak/>
        <w:t xml:space="preserve">Ora, na ordem prática da arte (e o Sistema Preventivo é uma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arte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) os fins desempenham a mesma função dos princípios na ordem especulativa. Por isso</w:t>
      </w:r>
      <w:r w:rsidR="00B93EC9">
        <w:rPr>
          <w:rStyle w:val="FontStyle40"/>
          <w:rFonts w:asciiTheme="minorHAnsi" w:hAnsiTheme="minorHAnsi"/>
          <w:sz w:val="24"/>
          <w:szCs w:val="24"/>
          <w:lang w:eastAsia="pt-PT"/>
        </w:rPr>
        <w:t>,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o esquecimento dos fins</w:t>
      </w:r>
      <w:r w:rsidR="00B93EC9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na educação (ou uma visão errô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nea ou incompleta dos mesmos) é causa de desvio, de unilateralidade, de incom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petência. E é justamente este um dos perigos mais graves e mais comuns do nosso tempo. A civilização atual, com efeito, tão progredida tecnologicamente, é acusada por pen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sadores, mesmo não crentes, como decadente, porque centrada mais </w:t>
      </w:r>
      <w:r w:rsidR="00A91F30">
        <w:rPr>
          <w:rStyle w:val="FontStyle40"/>
          <w:rFonts w:asciiTheme="minorHAnsi" w:hAnsiTheme="minorHAnsi"/>
          <w:sz w:val="24"/>
          <w:szCs w:val="24"/>
          <w:lang w:eastAsia="pt-PT"/>
        </w:rPr>
        <w:t>n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os meios </w:t>
      </w:r>
      <w:r w:rsidR="00A91F30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do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que </w:t>
      </w:r>
      <w:r w:rsidR="00A91F30">
        <w:rPr>
          <w:rStyle w:val="FontStyle40"/>
          <w:rFonts w:asciiTheme="minorHAnsi" w:hAnsiTheme="minorHAnsi"/>
          <w:sz w:val="24"/>
          <w:szCs w:val="24"/>
          <w:lang w:eastAsia="pt-PT"/>
        </w:rPr>
        <w:t>n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os fins e, pois, lamentável e perigosamente desviada em relação ao cresci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mento humano da pessoa e da sociedade.</w:t>
      </w:r>
    </w:p>
    <w:p w:rsidR="003B4F49" w:rsidRDefault="009114E4" w:rsidP="003B4F49">
      <w:pPr>
        <w:pStyle w:val="Style12"/>
        <w:widowControl/>
        <w:spacing w:after="60" w:line="276" w:lineRule="auto"/>
        <w:ind w:right="19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Dom Bosco quis formular e apresentar com absoluta lealdade objetiva o fim supremo da existência, e quis intro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duzir positivamente no processo educativo a sua luz religiosa e os seus dinamismos.</w:t>
      </w:r>
    </w:p>
    <w:p w:rsidR="003B4F49" w:rsidRDefault="003B4F49" w:rsidP="003B4F49">
      <w:pPr>
        <w:pStyle w:val="Style12"/>
        <w:widowControl/>
        <w:spacing w:after="60" w:line="276" w:lineRule="auto"/>
        <w:ind w:right="19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C91432" w:rsidRDefault="003B4F49" w:rsidP="003B4F49">
      <w:pPr>
        <w:pStyle w:val="Style12"/>
        <w:widowControl/>
        <w:spacing w:after="60" w:line="276" w:lineRule="auto"/>
        <w:ind w:right="19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—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9114E4"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Um processo educativo positivamente orientado para Cristo: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se a </w:t>
      </w:r>
      <w:r w:rsidR="00A91F30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práxis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educativa salesiana nasce e é alimentada pela caridade pastoral e tende explícita e lealmente para a salvação oferecida pela redenção, encontrará todas as suas motivações e inspirações em Cristo e no seu Evangelho.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De aí a extraordinária importância e incidência que os valores e os dinamismos cristãos</w:t>
      </w:r>
      <w:r w:rsidR="00AE63B1" w:rsidRPr="00AE63B1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AE63B1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têm no Sistema Preventivo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Vale a pena notar que essa orientação cristã do projeto educativo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é uma exigência do </w:t>
      </w:r>
      <w:r w:rsidR="00C91432">
        <w:rPr>
          <w:rStyle w:val="FontStyle34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>dado real</w:t>
      </w:r>
      <w:r w:rsidR="00C91432">
        <w:rPr>
          <w:rStyle w:val="FontStyle34"/>
          <w:rFonts w:asciiTheme="minorHAnsi" w:hAnsiTheme="minorHAnsi"/>
          <w:sz w:val="24"/>
          <w:szCs w:val="24"/>
          <w:lang w:eastAsia="pt-PT"/>
        </w:rPr>
        <w:t>”</w:t>
      </w:r>
      <w:r w:rsidR="00AE63B1">
        <w:rPr>
          <w:rStyle w:val="FontStyle34"/>
          <w:rFonts w:asciiTheme="minorHAnsi" w:hAnsiTheme="minorHAnsi"/>
          <w:sz w:val="24"/>
          <w:szCs w:val="24"/>
          <w:lang w:eastAsia="pt-PT"/>
        </w:rPr>
        <w:t>, ou seja, da objeti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>vi</w:t>
      </w:r>
      <w:r w:rsidR="00AE63B1">
        <w:rPr>
          <w:rStyle w:val="FontStyle34"/>
          <w:rFonts w:asciiTheme="minorHAnsi" w:hAnsiTheme="minorHAnsi"/>
          <w:sz w:val="24"/>
          <w:szCs w:val="24"/>
          <w:lang w:eastAsia="pt-PT"/>
        </w:rPr>
        <w:t>d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ade da história humana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(mesmo se tal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dado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não é conhecido ou reconhecido por todos), e não simples fruto de uma superestrutura cultural religiosa qu</w:t>
      </w:r>
      <w:r w:rsidR="00AE63B1">
        <w:rPr>
          <w:rStyle w:val="FontStyle40"/>
          <w:rFonts w:asciiTheme="minorHAnsi" w:hAnsiTheme="minorHAnsi"/>
          <w:sz w:val="24"/>
          <w:szCs w:val="24"/>
          <w:lang w:eastAsia="pt-PT"/>
        </w:rPr>
        <w:t>e hoje talvez poderia ser anacrô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nica.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right="10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Num processo educativo concebido de maneira realista</w:t>
      </w:r>
      <w:r w:rsidR="00AE63B1">
        <w:rPr>
          <w:rStyle w:val="FontStyle40"/>
          <w:rFonts w:asciiTheme="minorHAnsi" w:hAnsiTheme="minorHAnsi"/>
          <w:sz w:val="24"/>
          <w:szCs w:val="24"/>
          <w:lang w:eastAsia="pt-PT"/>
        </w:rPr>
        <w:t>,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o Sistema Preventivo preocupa-se atentamente com a dimen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são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eclesial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. Não desenvolve apenas um sentimento reli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gioso individual, mas a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experiência concreta e comunitária de Igreja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com todos os elementos que a configuram como comunidade de amor, de fé e de culto, a serviço da salvação humana.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right="10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Lugar de todo privilegiado ocupa a vida sacramental e litúrgica com </w:t>
      </w:r>
      <w:r w:rsidR="00CE08B0">
        <w:rPr>
          <w:rStyle w:val="FontStyle40"/>
          <w:rFonts w:asciiTheme="minorHAnsi" w:hAnsiTheme="minorHAnsi"/>
          <w:sz w:val="24"/>
          <w:szCs w:val="24"/>
          <w:lang w:eastAsia="pt-PT"/>
        </w:rPr>
        <w:t>ênfase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particular </w:t>
      </w:r>
      <w:r w:rsidR="00CE08B0">
        <w:rPr>
          <w:rStyle w:val="FontStyle40"/>
          <w:rFonts w:asciiTheme="minorHAnsi" w:hAnsiTheme="minorHAnsi"/>
          <w:sz w:val="24"/>
          <w:szCs w:val="24"/>
          <w:lang w:eastAsia="pt-PT"/>
        </w:rPr>
        <w:t>n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a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pedagogia da </w:t>
      </w:r>
      <w:r w:rsidR="00C91432">
        <w:rPr>
          <w:rStyle w:val="FontStyle34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>Penitência</w:t>
      </w:r>
      <w:r w:rsidR="00C91432">
        <w:rPr>
          <w:rStyle w:val="FontStyle34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 e da </w:t>
      </w:r>
      <w:r w:rsidR="00C91432">
        <w:rPr>
          <w:rStyle w:val="FontStyle34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>Eucaristia</w:t>
      </w:r>
      <w:r w:rsidR="00C91432">
        <w:rPr>
          <w:rStyle w:val="FontStyle34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num característico </w:t>
      </w:r>
      <w:r w:rsidR="00C91432">
        <w:rPr>
          <w:rStyle w:val="FontStyle34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>clima mariano</w:t>
      </w:r>
      <w:r w:rsidR="00C91432">
        <w:rPr>
          <w:rStyle w:val="FontStyle34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.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Aspectos estes que depois do Vaticano II e dadas as mudanças culturais exigem aprofundamento e renovação muito urgentes.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right="5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Empenho muito exigente neste campo é o da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Catequese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, considerada como iluminação evangélica de toda a existência e iniciação à vida eclesial. Tudo leva a uma decidida </w:t>
      </w:r>
      <w:r w:rsidR="00C91432">
        <w:rPr>
          <w:rStyle w:val="FontStyle34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>orien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softHyphen/>
        <w:t>tação vocacional</w:t>
      </w:r>
      <w:r w:rsidR="00C91432">
        <w:rPr>
          <w:rStyle w:val="FontStyle34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que dê a cada um a consciência e o propó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sito de uma participação ativa e pessoal no mistério de Cristo.</w:t>
      </w:r>
    </w:p>
    <w:p w:rsidR="00FA5EC1" w:rsidRPr="00C91432" w:rsidRDefault="00CE08B0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E, assim,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santidade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também aparece aqui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como a expressão de plenitude do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Sistema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. Se a motivação da caridade pastoral fez de Dom Bosco o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Santo Educador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, de modo análogo a orientação positiva para Cristo do pro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jeto educat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>ivo salesiano fez de Domingos Sá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vio o </w:t>
      </w:r>
      <w:r w:rsidR="00C91432">
        <w:rPr>
          <w:rStyle w:val="FontStyle34"/>
          <w:rFonts w:asciiTheme="minorHAnsi" w:hAnsiTheme="minorHAnsi"/>
          <w:sz w:val="24"/>
          <w:szCs w:val="24"/>
          <w:lang w:eastAsia="pt-PT"/>
        </w:rPr>
        <w:t>“</w:t>
      </w:r>
      <w:r w:rsidR="009114E4"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Educando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Santo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lastRenderedPageBreak/>
        <w:t>Na Igreja e face ao mundo o Sistema Preventivo é a pedagogia realista da santidade: tanto do pastor que imerge na cultura para fazer educação, quanto do menino que emerge da promoção humana impregnado de Evangelho. A santidade é parte real e inevitável da nossa história!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Convé</w:t>
      </w:r>
      <w:r w:rsidR="00CE08B0">
        <w:rPr>
          <w:rStyle w:val="FontStyle40"/>
          <w:rFonts w:asciiTheme="minorHAnsi" w:hAnsiTheme="minorHAnsi"/>
          <w:sz w:val="24"/>
          <w:szCs w:val="24"/>
          <w:lang w:eastAsia="pt-PT"/>
        </w:rPr>
        <w:t>m notar: Dom Bosco e Domingos Sá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vio não são santos que simplesmente operaram no campo educativo, mas são santos precisamente porque se empenharam nesse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sistema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educativo. A santidade de ambos pode considerar-se assim como uma espécie de lição de pedagogia integral ditada pelo Espírito Santo. O ambiente de Valdocco no tempo de Doming</w:t>
      </w:r>
      <w:r w:rsidR="00CE08B0">
        <w:rPr>
          <w:rStyle w:val="FontStyle40"/>
          <w:rFonts w:asciiTheme="minorHAnsi" w:hAnsiTheme="minorHAnsi"/>
          <w:sz w:val="24"/>
          <w:szCs w:val="24"/>
          <w:lang w:eastAsia="pt-PT"/>
        </w:rPr>
        <w:t>os S</w:t>
      </w:r>
      <w:r w:rsidR="00B053D6">
        <w:rPr>
          <w:rStyle w:val="FontStyle40"/>
          <w:rFonts w:asciiTheme="minorHAnsi" w:hAnsiTheme="minorHAnsi"/>
          <w:sz w:val="24"/>
          <w:szCs w:val="24"/>
          <w:lang w:eastAsia="pt-PT"/>
        </w:rPr>
        <w:t>á</w:t>
      </w:r>
      <w:r w:rsidR="00CE08B0">
        <w:rPr>
          <w:rStyle w:val="FontStyle40"/>
          <w:rFonts w:asciiTheme="minorHAnsi" w:hAnsiTheme="minorHAnsi"/>
          <w:sz w:val="24"/>
          <w:szCs w:val="24"/>
          <w:lang w:eastAsia="pt-PT"/>
        </w:rPr>
        <w:t>vio conduz-nos de alguma ma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neira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não somente </w:t>
      </w:r>
      <w:r w:rsidR="00B053D6">
        <w:rPr>
          <w:rStyle w:val="FontStyle40"/>
          <w:rFonts w:asciiTheme="minorHAnsi" w:hAnsiTheme="minorHAnsi"/>
          <w:sz w:val="24"/>
          <w:szCs w:val="24"/>
          <w:lang w:eastAsia="pt-PT"/>
        </w:rPr>
        <w:t>aos umbrais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, mas </w:t>
      </w:r>
      <w:r w:rsidR="00B053D6">
        <w:rPr>
          <w:rStyle w:val="FontStyle40"/>
          <w:rFonts w:asciiTheme="minorHAnsi" w:hAnsiTheme="minorHAnsi"/>
          <w:sz w:val="24"/>
          <w:szCs w:val="24"/>
          <w:lang w:eastAsia="pt-PT"/>
        </w:rPr>
        <w:t>plenamente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ao campo da experiência mística; leva-nos a um clima pentecostal, à experimentação coletiva do Espírito Santo. O espírito de família que Dom Bosco </w:t>
      </w:r>
      <w:r w:rsidR="00B053D6">
        <w:rPr>
          <w:rStyle w:val="FontStyle40"/>
          <w:rFonts w:asciiTheme="minorHAnsi" w:hAnsiTheme="minorHAnsi"/>
          <w:sz w:val="24"/>
          <w:szCs w:val="24"/>
          <w:lang w:eastAsia="pt-PT"/>
        </w:rPr>
        <w:t>i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nstaura é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consanguinidade espiritual.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O educador transmite a vida haurida na união com Deus, por meio da vida em graça na Igreja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B053D6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B053D6">
        <w:rPr>
          <w:rStyle w:val="Refdenotaderodap"/>
          <w:rFonts w:asciiTheme="minorHAnsi" w:hAnsiTheme="minorHAnsi" w:cs="Angsana New"/>
          <w:lang w:eastAsia="pt-PT"/>
        </w:rPr>
        <w:footnoteReference w:id="70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B053D6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A</w:t>
      </w:r>
      <w:r w:rsidRPr="00C91432">
        <w:rPr>
          <w:rStyle w:val="FontStyle36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originalidade e audácia da proposta de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santidade juvenil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é intrínseca à arte educativa de Dom Bosco. </w:t>
      </w:r>
      <w:r w:rsidR="00B053D6">
        <w:rPr>
          <w:rStyle w:val="FontStyle40"/>
          <w:rFonts w:asciiTheme="minorHAnsi" w:hAnsiTheme="minorHAnsi"/>
          <w:sz w:val="24"/>
          <w:szCs w:val="24"/>
          <w:lang w:eastAsia="pt-PT"/>
        </w:rPr>
        <w:t>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eu grande segredo foi não só não desiludir as profundas aspirações do espírito juvenil (necessidade de vida, expan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são, alegria, liberdade, futuro et</w:t>
      </w:r>
      <w:r w:rsidR="00D533AB">
        <w:rPr>
          <w:rStyle w:val="FontStyle40"/>
          <w:rFonts w:asciiTheme="minorHAnsi" w:hAnsiTheme="minorHAnsi"/>
          <w:sz w:val="24"/>
          <w:szCs w:val="24"/>
          <w:lang w:eastAsia="pt-PT"/>
        </w:rPr>
        <w:t>c.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), mas </w:t>
      </w:r>
      <w:r w:rsidR="00D533AB">
        <w:rPr>
          <w:rStyle w:val="FontStyle40"/>
          <w:rFonts w:asciiTheme="minorHAnsi" w:hAnsiTheme="minorHAnsi"/>
          <w:sz w:val="24"/>
          <w:szCs w:val="24"/>
          <w:lang w:eastAsia="pt-PT"/>
        </w:rPr>
        <w:t>ter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levado os jovens de maneira gradual e realista a experimentarem que somente na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vida em graça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, isto é, na amizade com Cristo, fonte de alegria perene, os seus ideais mais autênticos eram interpretados e exaltados: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aqui fazemos consistir a santi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dade em estar sempre alegres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B053D6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B053D6">
        <w:rPr>
          <w:rStyle w:val="Refdenotaderodap"/>
          <w:rFonts w:asciiTheme="minorHAnsi" w:hAnsiTheme="minorHAnsi" w:cs="Angsana New"/>
          <w:lang w:eastAsia="pt-PT"/>
        </w:rPr>
        <w:footnoteReference w:id="71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Por isso o Sistema Preventivo convida-nos também a repensar e renovar para nós hoje o próprio conceito de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san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tidade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, a sua presença na história do homem, a sua indis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pensabilidade no processo de humanização e a considerar Dom Bosco como o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Mestre da santidade juvenil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D533AB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D533AB">
        <w:rPr>
          <w:rStyle w:val="Refdenotaderodap"/>
          <w:rFonts w:asciiTheme="minorHAnsi" w:hAnsiTheme="minorHAnsi" w:cs="Angsana New"/>
          <w:lang w:eastAsia="pt-PT"/>
        </w:rPr>
        <w:footnoteReference w:id="72"/>
      </w:r>
    </w:p>
    <w:p w:rsidR="00FA5EC1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Com relação a este aspecto explicitamente cristão, é útil fazer observar quanto afirma o Capítulo: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Tal projeto, nos conteúdos, nas metas, no estilo, pode ser proposto e ofere</w:t>
      </w:r>
      <w:r w:rsidR="004117B1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c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ido também a quem não compartilha a nossa visão do mundo e não participa da nossa fé.</w:t>
      </w:r>
      <w:r w:rsidR="00D533AB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(...)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Aplicado com flexi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bilidade, com gradualidade e com respeito sincero para com os valores humanos e religiosos presentes nas culturas e religiões dos nossos destinatários, ele produz frutos fecundos no plano educativo, cria amizade e suscita simpatia em alunos e ex-alunos, libera grandes energias de bem, e em não poucos casos coloca as premissas de um caminho livre de conversão à fé cristã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D533AB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D533AB">
        <w:rPr>
          <w:rStyle w:val="Refdenotaderodap"/>
          <w:rFonts w:asciiTheme="minorHAnsi" w:hAnsiTheme="minorHAnsi" w:cs="Angsana New"/>
          <w:lang w:eastAsia="pt-PT"/>
        </w:rPr>
        <w:footnoteReference w:id="73"/>
      </w:r>
    </w:p>
    <w:p w:rsidR="003B4F49" w:rsidRPr="00C91432" w:rsidRDefault="003B4F49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C91432" w:rsidRDefault="003B4F49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—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9114E4"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>Consciência crítica e sentido do dever à luz do Evan</w:t>
      </w:r>
      <w:r w:rsidR="009114E4"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softHyphen/>
        <w:t xml:space="preserve">gelho: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numa hora de pluralismo como o atual urge habilitar os jovens a uma consciência crítica que saiba perceber os valores autênticos e também desmascarar certas hegemonias culturais, que mediante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lastRenderedPageBreak/>
        <w:t>os sofisticados meios de comunica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ção social acorrentam a opinião pública e forçam a maneira de pensar de tantos jovens.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 luz da fé é verdadeiramente a única sabedoria que pode tornar objetiva a inteligência face a sedutoras propos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tas ideológicas.</w:t>
      </w:r>
    </w:p>
    <w:p w:rsidR="00FA5EC1" w:rsidRPr="00C91432" w:rsidRDefault="00C91432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Educar evangelizando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significa 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atingir e como que modificar pela força do Evangelho os critérios de julgar, os valores que contam, os centros de interesse, as linhas de pensamento, as fontes inspiradoras e os modelos de vida da humanidade, que se apresentam em contraste com a Palavra de Deus e com o desígnio da salvação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4F57B0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4F57B0">
        <w:rPr>
          <w:rStyle w:val="Refdenotaderodap"/>
          <w:rFonts w:asciiTheme="minorHAnsi" w:hAnsiTheme="minorHAnsi" w:cs="Angsana New"/>
          <w:lang w:eastAsia="pt-PT"/>
        </w:rPr>
        <w:footnoteReference w:id="74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O sentido próprio da educação e de uma verdadeira atividade cultural é o de libertar o jovem, torná-lo consciente dos próprios direitos e deveres, participante consciente dos acontecimen</w:t>
      </w:r>
      <w:r w:rsidR="004F57B0">
        <w:rPr>
          <w:rStyle w:val="FontStyle40"/>
          <w:rFonts w:asciiTheme="minorHAnsi" w:hAnsiTheme="minorHAnsi"/>
          <w:sz w:val="24"/>
          <w:szCs w:val="24"/>
          <w:lang w:eastAsia="pt-PT"/>
        </w:rPr>
        <w:t>tos da sua época, capaz de auto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determinação e colaboração.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right="5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Trabalhando dessa maneira em educação produz-se a cultura, que se abre e enriquece, não só introduzindo no circuito das ideias novos impulsos e nova linfa, mas sobre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tudo dando à sociedade uma contribuição de pessoas cora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josas, portadoras de reflexão crítica e correção de vida.</w:t>
      </w:r>
    </w:p>
    <w:p w:rsidR="00FA5EC1" w:rsidRPr="00C91432" w:rsidRDefault="00C91432" w:rsidP="004F57B0">
      <w:pPr>
        <w:pStyle w:val="Style12"/>
        <w:widowControl/>
        <w:spacing w:after="60" w:line="276" w:lineRule="auto"/>
        <w:ind w:right="5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Tem </w:t>
      </w:r>
      <w:r w:rsidR="009114E4" w:rsidRPr="00C91432">
        <w:rPr>
          <w:rStyle w:val="FontStyle40"/>
          <w:rFonts w:asciiTheme="minorHAnsi" w:hAnsiTheme="minorHAnsi"/>
          <w:spacing w:val="50"/>
          <w:sz w:val="24"/>
          <w:szCs w:val="24"/>
          <w:lang w:eastAsia="pt-PT"/>
        </w:rPr>
        <w:t>(a)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coragem da tua fé e das tuas convicções </w:t>
      </w:r>
      <w:r w:rsidR="004F57B0">
        <w:rPr>
          <w:rStyle w:val="FontStyle40"/>
          <w:rFonts w:asciiTheme="minorHAnsi" w:hAnsiTheme="minorHAnsi"/>
          <w:sz w:val="24"/>
          <w:szCs w:val="24"/>
          <w:lang w:eastAsia="pt-PT"/>
        </w:rPr>
        <w:t>–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dizia Dom Bosco </w:t>
      </w:r>
      <w:r w:rsidR="004F57B0">
        <w:rPr>
          <w:rStyle w:val="FontStyle40"/>
          <w:rFonts w:asciiTheme="minorHAnsi" w:hAnsiTheme="minorHAnsi"/>
          <w:sz w:val="24"/>
          <w:szCs w:val="24"/>
          <w:lang w:eastAsia="pt-PT"/>
        </w:rPr>
        <w:t>–.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Não temas: Deus está com a Igreja</w:t>
      </w:r>
      <w:r w:rsidR="004F57B0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todos os dias até o fim dos séculos. Os maus é que devem tremer diante dos bons e não os bons diante dos maus!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4F57B0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4F57B0">
        <w:rPr>
          <w:rStyle w:val="Refdenotaderodap"/>
          <w:rFonts w:asciiTheme="minorHAnsi" w:hAnsiTheme="minorHAnsi" w:cs="Angsana New"/>
          <w:lang w:eastAsia="pt-PT"/>
        </w:rPr>
        <w:footnoteReference w:id="75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right="14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A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conduta reta é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muito importante na pedagogia de Dom Bosco que sempre insistiu com inteligente persuasão no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sentido do dever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, na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disciplina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de vida e no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espírito de sacrifício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right="5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 apresentação do significado da liberdade e dos pró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prios direitos </w:t>
      </w:r>
      <w:r w:rsidR="003F50EB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só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pode ser considerada </w:t>
      </w:r>
      <w:r w:rsidR="003F50EB">
        <w:rPr>
          <w:rStyle w:val="FontStyle40"/>
          <w:rFonts w:asciiTheme="minorHAnsi" w:hAnsiTheme="minorHAnsi"/>
          <w:sz w:val="24"/>
          <w:szCs w:val="24"/>
          <w:lang w:eastAsia="pt-PT"/>
        </w:rPr>
        <w:t>concordante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com o Evangelho se acompanhada com clareza e insistência pelo conhecimento e pela prática tanto do espírito de sacrifício como dos próprios deveres: no centro do Cristianismo está Jesus crucificado!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right="5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Um grande político moderno, Aldo Moro, que testemu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nhou com a vida a grandeza dos valores democráticos, disse que </w:t>
      </w:r>
      <w:r w:rsidR="003F50EB">
        <w:rPr>
          <w:rStyle w:val="FontStyle40"/>
          <w:rFonts w:asciiTheme="minorHAnsi" w:hAnsiTheme="minorHAnsi"/>
          <w:sz w:val="24"/>
          <w:szCs w:val="24"/>
          <w:lang w:eastAsia="pt-PT"/>
        </w:rPr>
        <w:t>o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País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="003F50EB">
        <w:rPr>
          <w:rStyle w:val="FontStyle40"/>
          <w:rFonts w:asciiTheme="minorHAnsi" w:hAnsiTheme="minorHAnsi"/>
          <w:sz w:val="24"/>
          <w:szCs w:val="24"/>
          <w:lang w:eastAsia="pt-PT"/>
        </w:rPr>
        <w:t>não se salvará, efê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mera será a era dos direitos e das liberdades, se (nele) não nascer um novo sentido do dever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</w:p>
    <w:p w:rsidR="00FA5EC1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Educar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evangelizando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implica, pois, opções concretas com empenhos sempre novos, que nos obrigam a uma revisão profunda da nossa ação educativa.</w:t>
      </w:r>
    </w:p>
    <w:p w:rsidR="003B4F49" w:rsidRPr="00C91432" w:rsidRDefault="003B4F49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C91432" w:rsidRDefault="003B4F49" w:rsidP="00C91432">
      <w:pPr>
        <w:pStyle w:val="Style10"/>
        <w:widowControl/>
        <w:spacing w:after="60" w:line="276" w:lineRule="auto"/>
        <w:ind w:right="10" w:firstLine="284"/>
        <w:rPr>
          <w:rStyle w:val="FontStyle34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—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9114E4"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>A Palavra de Deus, por sua natureza, revela e inter</w:t>
      </w:r>
      <w:r w:rsidR="009114E4"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softHyphen/>
        <w:t>pela</w:t>
      </w:r>
      <w:r w:rsidR="003F50EB">
        <w:rPr>
          <w:rStyle w:val="FontStyle34"/>
          <w:rFonts w:asciiTheme="minorHAnsi" w:hAnsiTheme="minorHAnsi"/>
          <w:sz w:val="24"/>
          <w:szCs w:val="24"/>
          <w:lang w:eastAsia="pt-PT"/>
        </w:rPr>
        <w:t>.</w:t>
      </w:r>
      <w:r w:rsidR="003F50EB">
        <w:rPr>
          <w:rStyle w:val="FontStyle34"/>
          <w:rFonts w:asciiTheme="minorHAnsi" w:hAnsiTheme="minorHAnsi"/>
          <w:i w:val="0"/>
          <w:sz w:val="24"/>
          <w:szCs w:val="24"/>
          <w:lang w:eastAsia="pt-PT"/>
        </w:rPr>
        <w:t xml:space="preserve"> Enfim,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uma opção indispensável que se deve garantir no processo educativo é a de respeitar a </w:t>
      </w:r>
      <w:r w:rsidR="009114E4"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>natureza específica do Evangelho e da fé.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right="10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 Palavra de Deus não é propriamente maturação huma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na ou resposta de explicitação a uma situação problemática; é, </w:t>
      </w:r>
      <w:r w:rsidR="003F50EB">
        <w:rPr>
          <w:rStyle w:val="FontStyle40"/>
          <w:rFonts w:asciiTheme="minorHAnsi" w:hAnsiTheme="minorHAnsi"/>
          <w:sz w:val="24"/>
          <w:szCs w:val="24"/>
          <w:lang w:eastAsia="pt-PT"/>
        </w:rPr>
        <w:t>contudo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, iniciativa de Deus, dom, interpelação, vocação, </w:t>
      </w:r>
      <w:r w:rsidR="003F50EB">
        <w:rPr>
          <w:rStyle w:val="FontStyle40"/>
          <w:rFonts w:asciiTheme="minorHAnsi" w:hAnsiTheme="minorHAnsi"/>
          <w:sz w:val="24"/>
          <w:szCs w:val="24"/>
          <w:lang w:eastAsia="pt-PT"/>
        </w:rPr>
        <w:t>apelo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. O Evangelho, antes ainda de responder, interroga.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lastRenderedPageBreak/>
        <w:t>O educador deve ser consciente e leal para com a natu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reza da Palavra de Deus; a sua preocupação pedagógica de adequação à condição juvenil não deve ignorar ou opor-se ao seu empenho pastoral de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profeta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do Evangelho.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 harmonia e a constante compenetração dos dois aspec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tos exige reflexão, revisão e lealdade.</w:t>
      </w:r>
    </w:p>
    <w:p w:rsidR="00FA5EC1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Portanto, como a pedagogia do Sistema Preventivo se apoia sobre uma opção fundamental de empenho pastoral,</w:t>
      </w:r>
      <w:r w:rsidR="003F50EB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o Salesiano </w:t>
      </w:r>
      <w:r w:rsidRPr="00C91432">
        <w:rPr>
          <w:rStyle w:val="FontStyle37"/>
          <w:rFonts w:asciiTheme="minorHAnsi" w:hAnsiTheme="minorHAnsi"/>
          <w:sz w:val="24"/>
          <w:szCs w:val="24"/>
          <w:lang w:eastAsia="pt-PT"/>
        </w:rPr>
        <w:t xml:space="preserve">deverá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cuidar constantemente da autenticidade da apresentação dos conteúdos da fé. A sua particular inclinação e capacidade de considerar as condições dos destinatários será sempre iluminada e guiada pela figura de Cristo que interpela e chama como Senhor da história.</w:t>
      </w:r>
    </w:p>
    <w:p w:rsidR="001858EC" w:rsidRPr="00C91432" w:rsidRDefault="001858EC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1858EC" w:rsidRDefault="001858EC" w:rsidP="00C91432">
      <w:pPr>
        <w:pStyle w:val="Style14"/>
        <w:widowControl/>
        <w:spacing w:after="60" w:line="276" w:lineRule="auto"/>
        <w:ind w:firstLine="284"/>
        <w:jc w:val="left"/>
        <w:rPr>
          <w:rStyle w:val="FontStyle40"/>
          <w:rFonts w:asciiTheme="minorHAnsi" w:hAnsiTheme="minorHAnsi"/>
          <w:b/>
          <w:sz w:val="24"/>
          <w:szCs w:val="24"/>
          <w:lang w:eastAsia="pt-PT"/>
        </w:rPr>
      </w:pPr>
      <w:r w:rsidRPr="00F92C92">
        <w:rPr>
          <w:rStyle w:val="FontStyle40"/>
          <w:rFonts w:asciiTheme="minorHAnsi" w:hAnsiTheme="minorHAnsi"/>
          <w:b/>
          <w:sz w:val="24"/>
          <w:szCs w:val="24"/>
          <w:lang w:eastAsia="pt-PT"/>
        </w:rPr>
        <w:t xml:space="preserve">5. </w:t>
      </w:r>
      <w:r w:rsidR="009114E4" w:rsidRPr="00F92C92">
        <w:rPr>
          <w:rStyle w:val="FontStyle40"/>
          <w:rFonts w:asciiTheme="minorHAnsi" w:hAnsiTheme="minorHAnsi"/>
          <w:b/>
          <w:sz w:val="24"/>
          <w:szCs w:val="24"/>
          <w:lang w:eastAsia="pt-PT"/>
        </w:rPr>
        <w:t>O ESTILO SALESIANO</w:t>
      </w:r>
    </w:p>
    <w:p w:rsidR="001858EC" w:rsidRPr="00C91432" w:rsidRDefault="009E7B1E" w:rsidP="00C91432">
      <w:pPr>
        <w:pStyle w:val="Style14"/>
        <w:widowControl/>
        <w:spacing w:after="60" w:line="276" w:lineRule="auto"/>
        <w:ind w:firstLine="284"/>
        <w:jc w:val="left"/>
        <w:rPr>
          <w:rStyle w:val="FontStyle40"/>
          <w:rFonts w:asciiTheme="minorHAnsi" w:hAnsiTheme="minorHAnsi"/>
          <w:sz w:val="24"/>
          <w:szCs w:val="24"/>
          <w:lang w:eastAsia="pt-PT"/>
        </w:rPr>
      </w:pPr>
      <w:r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   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Permiti-me ainda algumas observações conclusivas. A renovação do Sistema Preventivo está ligada, na nossa tradição viva, ao emprego de algumas modalidades de convivência e comunhão que parecem simples na sua formu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lação, mas são ricas de possibilidades educativas.</w:t>
      </w:r>
    </w:p>
    <w:p w:rsidR="00FA5EC1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O seu conjunto constitui o característico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estilo sale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siano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que dá o clima e a fisionomia às nossas obras. Enumeramos aqui as principais para indicar alguns setores concretos da nossa </w:t>
      </w:r>
      <w:r w:rsidR="001858EC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práxis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que têm particular necessidade de serem avaliados e reinventados.</w:t>
      </w:r>
    </w:p>
    <w:p w:rsidR="001858EC" w:rsidRPr="00C91432" w:rsidRDefault="001858EC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Default="009114E4" w:rsidP="00C91432">
      <w:pPr>
        <w:pStyle w:val="Style14"/>
        <w:widowControl/>
        <w:spacing w:after="60" w:line="276" w:lineRule="auto"/>
        <w:ind w:firstLine="284"/>
        <w:jc w:val="left"/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</w:pPr>
      <w:r w:rsidRPr="001858EC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t>5</w:t>
      </w:r>
      <w:r w:rsidRPr="001858EC">
        <w:rPr>
          <w:rStyle w:val="FontStyle38"/>
          <w:rFonts w:asciiTheme="minorHAnsi" w:hAnsiTheme="minorHAnsi"/>
          <w:b w:val="0"/>
          <w:i/>
          <w:spacing w:val="30"/>
          <w:sz w:val="24"/>
          <w:szCs w:val="24"/>
          <w:lang w:eastAsia="pt-PT"/>
        </w:rPr>
        <w:t>.</w:t>
      </w:r>
      <w:r w:rsidRPr="001858EC">
        <w:rPr>
          <w:rStyle w:val="FontStyle38"/>
          <w:rFonts w:asciiTheme="minorHAnsi" w:hAnsiTheme="minorHAnsi"/>
          <w:i/>
          <w:spacing w:val="30"/>
          <w:sz w:val="24"/>
          <w:szCs w:val="24"/>
          <w:lang w:eastAsia="pt-PT"/>
        </w:rPr>
        <w:t>1</w:t>
      </w:r>
      <w:r w:rsidR="001858EC" w:rsidRPr="001858EC">
        <w:rPr>
          <w:rStyle w:val="FontStyle38"/>
          <w:rFonts w:asciiTheme="minorHAnsi" w:hAnsiTheme="minorHAnsi"/>
          <w:i/>
          <w:sz w:val="24"/>
          <w:szCs w:val="24"/>
          <w:lang w:eastAsia="pt-PT"/>
        </w:rPr>
        <w:t>.</w:t>
      </w:r>
      <w:r w:rsidR="001858EC" w:rsidRPr="001858EC">
        <w:rPr>
          <w:rStyle w:val="FontStyle38"/>
          <w:rFonts w:asciiTheme="minorHAnsi" w:hAnsiTheme="minorHAnsi"/>
          <w:b w:val="0"/>
          <w:i/>
          <w:sz w:val="24"/>
          <w:szCs w:val="24"/>
          <w:lang w:eastAsia="pt-PT"/>
        </w:rPr>
        <w:t xml:space="preserve"> </w:t>
      </w:r>
      <w:r w:rsidRPr="001858EC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t>Modalidades típicas</w:t>
      </w:r>
    </w:p>
    <w:p w:rsidR="00F92C92" w:rsidRPr="001858EC" w:rsidRDefault="00F92C92" w:rsidP="00C91432">
      <w:pPr>
        <w:pStyle w:val="Style14"/>
        <w:widowControl/>
        <w:spacing w:after="60" w:line="276" w:lineRule="auto"/>
        <w:ind w:firstLine="284"/>
        <w:jc w:val="left"/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</w:pPr>
    </w:p>
    <w:p w:rsidR="00FA5EC1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Entre os aspectos mais significativos da aplicação do Sistema Preventivo devem-se enumerar os seguintes:</w:t>
      </w:r>
    </w:p>
    <w:p w:rsidR="001858EC" w:rsidRPr="00C91432" w:rsidRDefault="001858EC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C91432" w:rsidRDefault="001858EC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—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9114E4"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A ASSISTÊNCIA: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reinterpretada à luz da atual con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dição juvenil e segundo a modalidade pedagógica que esta condição exige. </w:t>
      </w:r>
      <w:r w:rsidR="00B70446">
        <w:rPr>
          <w:rStyle w:val="FontStyle40"/>
          <w:rFonts w:asciiTheme="minorHAnsi" w:hAnsiTheme="minorHAnsi"/>
          <w:sz w:val="24"/>
          <w:szCs w:val="24"/>
          <w:lang w:eastAsia="pt-PT"/>
        </w:rPr>
        <w:t>O</w:t>
      </w:r>
      <w:r w:rsidR="00B70446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essencial da assistência </w:t>
      </w:r>
      <w:r w:rsidR="00B70446">
        <w:rPr>
          <w:rStyle w:val="FontStyle40"/>
          <w:rFonts w:asciiTheme="minorHAnsi" w:hAnsiTheme="minorHAnsi"/>
          <w:sz w:val="24"/>
          <w:szCs w:val="24"/>
          <w:lang w:eastAsia="pt-PT"/>
        </w:rPr>
        <w:t>é e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star entre os jovens, animando-lhes a atividade num clima de convivência e de familiaridade apostólica, oferecendo</w:t>
      </w:r>
      <w:r w:rsidR="00B70446">
        <w:rPr>
          <w:rStyle w:val="FontStyle40"/>
          <w:rFonts w:asciiTheme="minorHAnsi" w:hAnsiTheme="minorHAnsi"/>
          <w:sz w:val="24"/>
          <w:szCs w:val="24"/>
          <w:lang w:eastAsia="pt-PT"/>
        </w:rPr>
        <w:t>-lhes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elementos de </w:t>
      </w:r>
      <w:r w:rsidR="00B70446">
        <w:rPr>
          <w:rStyle w:val="FontStyle40"/>
          <w:rFonts w:asciiTheme="minorHAnsi" w:hAnsiTheme="minorHAnsi"/>
          <w:sz w:val="24"/>
          <w:szCs w:val="24"/>
          <w:lang w:eastAsia="pt-PT"/>
        </w:rPr>
        <w:t>amadurecimento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. Talvez </w:t>
      </w:r>
      <w:r w:rsidR="00B70446">
        <w:rPr>
          <w:rStyle w:val="FontStyle40"/>
          <w:rFonts w:asciiTheme="minorHAnsi" w:hAnsiTheme="minorHAnsi"/>
          <w:sz w:val="24"/>
          <w:szCs w:val="24"/>
          <w:lang w:eastAsia="pt-PT"/>
        </w:rPr>
        <w:t>seja necessário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superar o hábito de conside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rá-la </w:t>
      </w:r>
      <w:r w:rsidR="00B70446">
        <w:rPr>
          <w:rStyle w:val="FontStyle40"/>
          <w:rFonts w:asciiTheme="minorHAnsi" w:hAnsiTheme="minorHAnsi"/>
          <w:sz w:val="24"/>
          <w:szCs w:val="24"/>
          <w:lang w:eastAsia="pt-PT"/>
        </w:rPr>
        <w:t>como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recurso disciplinar e </w:t>
      </w:r>
      <w:r w:rsidR="00B70446">
        <w:rPr>
          <w:rStyle w:val="FontStyle40"/>
          <w:rFonts w:asciiTheme="minorHAnsi" w:hAnsiTheme="minorHAnsi"/>
          <w:sz w:val="24"/>
          <w:szCs w:val="24"/>
          <w:lang w:eastAsia="pt-PT"/>
        </w:rPr>
        <w:t>re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lançá-la segundo o modelo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oratoriano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Para favorecer tal assistência será preciso analisar melhor o delicado conceito de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preventividade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</w:p>
    <w:p w:rsidR="00FA5EC1" w:rsidRPr="00C91432" w:rsidRDefault="009114E4" w:rsidP="001858EC">
      <w:pPr>
        <w:pStyle w:val="Style12"/>
        <w:widowControl/>
        <w:spacing w:after="60" w:line="276" w:lineRule="auto"/>
        <w:ind w:right="29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Dom Bosco teve a visão clara da diferença profunda de metodologia que comporta dedicar-se a reprimir e remediar os danos das experiências negativas, e esforçar-se ao invés, com</w:t>
      </w:r>
      <w:r w:rsidR="00B70446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134A00">
        <w:rPr>
          <w:rStyle w:val="FontStyle40"/>
          <w:rFonts w:asciiTheme="minorHAnsi" w:hAnsiTheme="minorHAnsi"/>
          <w:sz w:val="24"/>
          <w:szCs w:val="24"/>
          <w:lang w:eastAsia="pt-PT"/>
        </w:rPr>
        <w:t>‘</w:t>
      </w:r>
      <w:r w:rsidR="00B70446">
        <w:rPr>
          <w:rStyle w:val="FontStyle40"/>
          <w:rFonts w:asciiTheme="minorHAnsi" w:hAnsiTheme="minorHAnsi"/>
          <w:sz w:val="24"/>
          <w:szCs w:val="24"/>
          <w:lang w:eastAsia="pt-PT"/>
        </w:rPr>
        <w:t>inteligência do amor’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, a fazer crescer de tal modo as sementes do bem que se previnam experiências deformantes. Ele escolheu decididamente o segundo caminho: o seu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Sis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tema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, que quis denominar precisamente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Preventivo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, visa</w:t>
      </w:r>
      <w:r w:rsidR="001858EC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todo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lastRenderedPageBreak/>
        <w:t xml:space="preserve">ele a fazer </w:t>
      </w:r>
      <w:r w:rsidR="003A493A">
        <w:rPr>
          <w:rStyle w:val="FontStyle40"/>
          <w:rFonts w:asciiTheme="minorHAnsi" w:hAnsiTheme="minorHAnsi"/>
          <w:sz w:val="24"/>
          <w:szCs w:val="24"/>
          <w:lang w:eastAsia="pt-PT"/>
        </w:rPr>
        <w:t>amadurecer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, com a graça de Cristo, as energias construtivas</w:t>
      </w:r>
      <w:r w:rsidR="003A493A">
        <w:rPr>
          <w:rStyle w:val="FontStyle40"/>
          <w:rFonts w:asciiTheme="minorHAnsi" w:hAnsiTheme="minorHAnsi"/>
          <w:sz w:val="24"/>
          <w:szCs w:val="24"/>
          <w:lang w:eastAsia="pt-PT"/>
        </w:rPr>
        <w:t>,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fortalecendo os jovens de forma a preservá-los, nos limites do possível, de todo pecado que lhes domine a fragilidade.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Para alcançar esse objetivo entregou-se a uma generosa convivência que dava de maneira palpável e quotidiana, o testemunho aberto de uma vida de graça e procurava criar um clima ambiental que a fizesse respirar.</w:t>
      </w:r>
    </w:p>
    <w:p w:rsidR="001858EC" w:rsidRDefault="009114E4" w:rsidP="001858EC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Eis um ponto sobre o qual devemos meditar, se quiser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mos reviver o genuíno estilo salesiano.</w:t>
      </w:r>
    </w:p>
    <w:p w:rsidR="001858EC" w:rsidRDefault="001858EC" w:rsidP="001858EC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1858EC" w:rsidRDefault="001858EC" w:rsidP="001858EC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—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9114E4"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A criação </w:t>
      </w:r>
      <w:r>
        <w:rPr>
          <w:rStyle w:val="FontStyle34"/>
          <w:rFonts w:asciiTheme="minorHAnsi" w:hAnsiTheme="minorHAnsi"/>
          <w:sz w:val="24"/>
          <w:szCs w:val="24"/>
          <w:lang w:eastAsia="pt-PT"/>
        </w:rPr>
        <w:t>de</w:t>
      </w:r>
      <w:r w:rsidR="009114E4"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 um AMBIENTE EDUCATIVO: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o nosso estilo de ação com os jovens não se baseia somente nas relações individuais. Cremos na importância da estrutura como veículo de valores. A necessidade de um ambiente foi uma das primeiras conquistas pastorais de Dom Bosco. E se tornou definitiva a tal ponto que não conseguimos conceber a ação educativa salesiana sem considerarmos a qualidade do ambiente.</w:t>
      </w:r>
    </w:p>
    <w:p w:rsidR="001858EC" w:rsidRDefault="001858EC" w:rsidP="001858EC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1858EC" w:rsidRDefault="001858EC" w:rsidP="001858EC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—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9114E4"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A formação da COMUNIDADE EDUCATIVA: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nas instituições de educação urge saber interessar todos os res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ponsáveis e inspirá-los nos ideais de Dom Bosco. O número crescente de leigos oferece-nos a oportunidade de comunicar a riqueza de que somos portadores e, ao mesmo tempo, comporta o risco de uma perda de identidade se não assumirmos com seriedade, com método e entusiasmo o compromisso de animadores que nos cabe. A comunidade educativa é em primeiro lugar a comunidade dos jovens animada pelos educadores. Falar de comunidade de jovens </w:t>
      </w:r>
      <w:r w:rsidR="003A493A">
        <w:rPr>
          <w:rStyle w:val="FontStyle40"/>
          <w:rFonts w:asciiTheme="minorHAnsi" w:hAnsiTheme="minorHAnsi"/>
          <w:sz w:val="24"/>
          <w:szCs w:val="24"/>
          <w:lang w:eastAsia="pt-PT"/>
        </w:rPr>
        <w:t>significa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3A493A">
        <w:rPr>
          <w:rStyle w:val="FontStyle40"/>
          <w:rFonts w:asciiTheme="minorHAnsi" w:hAnsiTheme="minorHAnsi"/>
          <w:sz w:val="24"/>
          <w:szCs w:val="24"/>
          <w:lang w:eastAsia="pt-PT"/>
        </w:rPr>
        <w:t>ter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criado entre eles e com eles relações de comunicação e amizade, ter posto diante dos seus olhos objetivos comuns, ter dado a eles participação, e considerá-los protagonistas do processo de educação, e não somente destinatários do nosso serviço profissional ou apostólico.</w:t>
      </w:r>
    </w:p>
    <w:p w:rsidR="001858EC" w:rsidRDefault="001858EC" w:rsidP="001858EC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Default="001858EC" w:rsidP="001858EC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—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9114E4"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OS GRUPOS e OS MOVIMENTOS JUVENIS: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 expe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riência comunitária abre um mundo inimaginável de possi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bilidades e valores. Não deve causar maravilha que o nosso Pai tenha chegado por agudeza de intuição e sabedoria de experiência a conclusões fundamentais e definitivas. O CG21 demonstrou sensibilidade neste ponto, especialmente diante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010675">
        <w:rPr>
          <w:rStyle w:val="FontStyle40"/>
          <w:rFonts w:asciiTheme="minorHAnsi" w:hAnsiTheme="minorHAnsi"/>
          <w:sz w:val="24"/>
          <w:szCs w:val="24"/>
          <w:lang w:eastAsia="pt-PT"/>
        </w:rPr>
        <w:t>de um duplo fenô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meno: o declínio do associacionismo tradi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cional, a falta de uma experiência substitutiva conveniente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mente animada que assumisse as características da espiri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tualidade salesiana. Evidentemente</w:t>
      </w:r>
      <w:r w:rsidR="00010675">
        <w:rPr>
          <w:rStyle w:val="FontStyle40"/>
          <w:rFonts w:asciiTheme="minorHAnsi" w:hAnsiTheme="minorHAnsi"/>
          <w:sz w:val="24"/>
          <w:szCs w:val="24"/>
          <w:lang w:eastAsia="pt-PT"/>
        </w:rPr>
        <w:t>,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não se trata aqui de exortar à fundação de um movimento que seja manifestação da força de convocação em circunstâncias</w:t>
      </w:r>
      <w:r w:rsidR="00010675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particulares. Mas de oferecer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aos jovens uma experiência intensa de comunidade na fé e </w:t>
      </w:r>
      <w:r w:rsidR="009114E4" w:rsidRPr="00010675">
        <w:rPr>
          <w:rStyle w:val="FontStyle38"/>
          <w:rFonts w:asciiTheme="minorHAnsi" w:hAnsiTheme="minorHAnsi"/>
          <w:b w:val="0"/>
          <w:sz w:val="24"/>
          <w:szCs w:val="24"/>
          <w:lang w:eastAsia="pt-PT"/>
        </w:rPr>
        <w:t>no</w:t>
      </w:r>
      <w:r w:rsidR="009114E4" w:rsidRPr="00C91432">
        <w:rPr>
          <w:rStyle w:val="FontStyle38"/>
          <w:rFonts w:asciiTheme="minorHAnsi" w:hAnsiTheme="minorHAnsi"/>
          <w:sz w:val="24"/>
          <w:szCs w:val="24"/>
          <w:lang w:eastAsia="pt-PT"/>
        </w:rPr>
        <w:t xml:space="preserve">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empenho em favor dos outros, com suficiente apoio doutrinal e organizado </w:t>
      </w:r>
      <w:r w:rsidR="009114E4" w:rsidRPr="00010675">
        <w:rPr>
          <w:rStyle w:val="FontStyle38"/>
          <w:rFonts w:asciiTheme="minorHAnsi" w:hAnsiTheme="minorHAnsi"/>
          <w:b w:val="0"/>
          <w:sz w:val="24"/>
          <w:szCs w:val="24"/>
          <w:lang w:eastAsia="pt-PT"/>
        </w:rPr>
        <w:t>que</w:t>
      </w:r>
      <w:r w:rsidR="009114E4" w:rsidRPr="00C91432">
        <w:rPr>
          <w:rStyle w:val="FontStyle38"/>
          <w:rFonts w:asciiTheme="minorHAnsi" w:hAnsiTheme="minorHAnsi"/>
          <w:sz w:val="24"/>
          <w:szCs w:val="24"/>
          <w:lang w:eastAsia="pt-PT"/>
        </w:rPr>
        <w:t xml:space="preserve">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lhe assegure o amadurecimento e a continuidade.</w:t>
      </w:r>
    </w:p>
    <w:p w:rsidR="001858EC" w:rsidRDefault="001858EC" w:rsidP="001858EC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016B9D" w:rsidRDefault="00016B9D" w:rsidP="001858EC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016B9D" w:rsidRPr="00C91432" w:rsidRDefault="00016B9D" w:rsidP="001858EC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233446" w:rsidRDefault="009114E4" w:rsidP="00C91432">
      <w:pPr>
        <w:pStyle w:val="Style15"/>
        <w:widowControl/>
        <w:spacing w:after="60" w:line="276" w:lineRule="auto"/>
        <w:ind w:firstLine="284"/>
        <w:rPr>
          <w:rStyle w:val="FontStyle38"/>
          <w:rFonts w:asciiTheme="minorHAnsi" w:hAnsiTheme="minorHAnsi"/>
          <w:i/>
          <w:sz w:val="24"/>
          <w:szCs w:val="24"/>
          <w:lang w:eastAsia="pt-PT"/>
        </w:rPr>
      </w:pPr>
      <w:r w:rsidRPr="00233446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lastRenderedPageBreak/>
        <w:t>5</w:t>
      </w:r>
      <w:r w:rsidRPr="00233446">
        <w:rPr>
          <w:rStyle w:val="FontStyle38"/>
          <w:rFonts w:asciiTheme="minorHAnsi" w:hAnsiTheme="minorHAnsi"/>
          <w:i/>
          <w:spacing w:val="30"/>
          <w:sz w:val="24"/>
          <w:szCs w:val="24"/>
          <w:lang w:eastAsia="pt-PT"/>
        </w:rPr>
        <w:t>.</w:t>
      </w:r>
      <w:r w:rsidR="00233446">
        <w:rPr>
          <w:rStyle w:val="FontStyle38"/>
          <w:rFonts w:asciiTheme="minorHAnsi" w:hAnsiTheme="minorHAnsi"/>
          <w:i/>
          <w:spacing w:val="30"/>
          <w:sz w:val="24"/>
          <w:szCs w:val="24"/>
          <w:lang w:eastAsia="pt-PT"/>
        </w:rPr>
        <w:t>2</w:t>
      </w:r>
      <w:r w:rsidR="001858EC" w:rsidRPr="00233446">
        <w:rPr>
          <w:rStyle w:val="FontStyle38"/>
          <w:rFonts w:asciiTheme="minorHAnsi" w:hAnsiTheme="minorHAnsi"/>
          <w:i/>
          <w:sz w:val="24"/>
          <w:szCs w:val="24"/>
          <w:lang w:eastAsia="pt-PT"/>
        </w:rPr>
        <w:t xml:space="preserve">. </w:t>
      </w:r>
      <w:r w:rsidRPr="00233446">
        <w:rPr>
          <w:rStyle w:val="FontStyle38"/>
          <w:rFonts w:asciiTheme="minorHAnsi" w:hAnsiTheme="minorHAnsi"/>
          <w:i/>
          <w:sz w:val="24"/>
          <w:szCs w:val="24"/>
          <w:lang w:eastAsia="pt-PT"/>
        </w:rPr>
        <w:t>Urgência de inventiva</w:t>
      </w:r>
    </w:p>
    <w:p w:rsidR="001858EC" w:rsidRPr="001858EC" w:rsidRDefault="001858EC" w:rsidP="00C91432">
      <w:pPr>
        <w:pStyle w:val="Style15"/>
        <w:widowControl/>
        <w:spacing w:after="60" w:line="276" w:lineRule="auto"/>
        <w:ind w:firstLine="284"/>
        <w:rPr>
          <w:rStyle w:val="FontStyle38"/>
          <w:rFonts w:asciiTheme="minorHAnsi" w:hAnsiTheme="minorHAnsi"/>
          <w:sz w:val="24"/>
          <w:szCs w:val="24"/>
          <w:lang w:eastAsia="pt-PT"/>
        </w:rPr>
      </w:pP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O estilo salesiano não é </w:t>
      </w:r>
      <w:r w:rsidR="00010675">
        <w:rPr>
          <w:rStyle w:val="FontStyle40"/>
          <w:rFonts w:asciiTheme="minorHAnsi" w:hAnsiTheme="minorHAnsi"/>
          <w:sz w:val="24"/>
          <w:szCs w:val="24"/>
          <w:lang w:eastAsia="pt-PT"/>
        </w:rPr>
        <w:t>algo realizado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de uma vez para sempre</w:t>
      </w:r>
      <w:r w:rsidR="00010675">
        <w:rPr>
          <w:rStyle w:val="FontStyle40"/>
          <w:rFonts w:asciiTheme="minorHAnsi" w:hAnsiTheme="minorHAnsi"/>
          <w:sz w:val="24"/>
          <w:szCs w:val="24"/>
          <w:lang w:eastAsia="pt-PT"/>
        </w:rPr>
        <w:t>;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é antes uma tarefa de </w:t>
      </w:r>
      <w:r w:rsidR="00010675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criatividade</w:t>
      </w:r>
      <w:r w:rsidR="00010675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sadia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, sobretudo neste momento de transição cultural.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É justamente em vista de uma colaboração nesse traba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lho, mui</w:t>
      </w:r>
      <w:r w:rsidR="00233446">
        <w:rPr>
          <w:rStyle w:val="FontStyle40"/>
          <w:rFonts w:asciiTheme="minorHAnsi" w:hAnsiTheme="minorHAnsi"/>
          <w:sz w:val="24"/>
          <w:szCs w:val="24"/>
          <w:lang w:eastAsia="pt-PT"/>
        </w:rPr>
        <w:t>to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delicado e </w:t>
      </w:r>
      <w:r w:rsidR="00233446">
        <w:rPr>
          <w:rStyle w:val="FontStyle40"/>
          <w:rFonts w:asciiTheme="minorHAnsi" w:hAnsiTheme="minorHAnsi"/>
          <w:sz w:val="24"/>
          <w:szCs w:val="24"/>
          <w:lang w:eastAsia="pt-PT"/>
        </w:rPr>
        <w:t>atribulado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, que escolhemos o tema desta circular.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Uma orientação prática do CG21 que considero das mais exigentes é a seguinte: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Cada Inspetoria (ou grupo de Inspetorias) deverá elaborar um projeto educativo adaptado à realidade local, como base de programação e de verificação para suas diversas obras, na linha das opções fundamentais existentes na Congregação: Oratórios, Centros Juvenis, Escolas, Internatos, Pensionatos, Paróquias, Missões etc.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010675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010675">
        <w:rPr>
          <w:rStyle w:val="Refdenotaderodap"/>
          <w:rFonts w:asciiTheme="minorHAnsi" w:hAnsiTheme="minorHAnsi" w:cs="Angsana New"/>
          <w:lang w:eastAsia="pt-PT"/>
        </w:rPr>
        <w:footnoteReference w:id="76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Para elaborar um projeto de tamanha responsabilidade é indispensável refletir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salesianamente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; não bastam </w:t>
      </w:r>
      <w:r w:rsidR="00D777BC">
        <w:rPr>
          <w:rStyle w:val="FontStyle40"/>
          <w:rFonts w:asciiTheme="minorHAnsi" w:hAnsiTheme="minorHAnsi"/>
          <w:sz w:val="24"/>
          <w:szCs w:val="24"/>
          <w:lang w:eastAsia="pt-PT"/>
        </w:rPr>
        <w:t>apenas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as ciências da educação, nem apenas as da fé, e nem sequer </w:t>
      </w:r>
      <w:r w:rsidR="00D777BC">
        <w:rPr>
          <w:rStyle w:val="FontStyle40"/>
          <w:rFonts w:asciiTheme="minorHAnsi" w:hAnsiTheme="minorHAnsi"/>
          <w:sz w:val="24"/>
          <w:szCs w:val="24"/>
          <w:lang w:eastAsia="pt-PT"/>
        </w:rPr>
        <w:t>a nossa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experiência mais ou menos acrítica amparada durante anos por uma mentalidade chamada à conversão por um Concílio </w:t>
      </w:r>
      <w:r w:rsidR="00D777BC">
        <w:rPr>
          <w:rStyle w:val="FontStyle40"/>
          <w:rFonts w:asciiTheme="minorHAnsi" w:hAnsiTheme="minorHAnsi"/>
          <w:sz w:val="24"/>
          <w:szCs w:val="24"/>
          <w:lang w:eastAsia="pt-PT"/>
        </w:rPr>
        <w:t>Ecumê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nico e por dois Capítulos Gerais.</w:t>
      </w:r>
    </w:p>
    <w:p w:rsidR="00FA5EC1" w:rsidRPr="00C91432" w:rsidRDefault="009114E4" w:rsidP="00233446">
      <w:pPr>
        <w:pStyle w:val="Style12"/>
        <w:widowControl/>
        <w:spacing w:after="60" w:line="276" w:lineRule="auto"/>
        <w:ind w:right="34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O fato, pois, que o CG21 nos fale de ambientes tão diferentes (que vão do Oratório à Escola, à Paróquia ou às Missões), deve dizer-nos que é toda uma criteriologia ou um espirito que devemos saber reatualizar, mais que uma norma para esta ou aquela estrutura institucional, mesmo se a</w:t>
      </w:r>
      <w:r w:rsidR="00233446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praticidade de um espírito </w:t>
      </w:r>
      <w:r w:rsidRPr="00233446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deve</w:t>
      </w:r>
      <w:r w:rsidRPr="00C91432">
        <w:rPr>
          <w:rStyle w:val="FontStyle36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depois encarnar também em </w:t>
      </w:r>
      <w:r w:rsidRPr="00C91432">
        <w:rPr>
          <w:rStyle w:val="FontStyle37"/>
          <w:rFonts w:asciiTheme="minorHAnsi" w:hAnsiTheme="minorHAnsi"/>
          <w:sz w:val="24"/>
          <w:szCs w:val="24"/>
          <w:lang w:eastAsia="pt-PT"/>
        </w:rPr>
        <w:t xml:space="preserve">diretrizes precisas e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obrigatórias.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A elaboração do projeto pede-nos que nos concentremos sobre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="00D777BC">
        <w:rPr>
          <w:rStyle w:val="FontStyle40"/>
          <w:rFonts w:asciiTheme="minorHAnsi" w:hAnsiTheme="minorHAnsi"/>
          <w:sz w:val="24"/>
          <w:szCs w:val="24"/>
          <w:lang w:eastAsia="pt-PT"/>
        </w:rPr>
        <w:t>um todo homogê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neo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susceptível de várias aplicações.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Recompor </w:t>
      </w:r>
      <w:r w:rsidR="00D777BC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a síntese do Sistema Preventivo </w:t>
      </w:r>
      <w:r w:rsidR="00D777BC">
        <w:rPr>
          <w:rStyle w:val="FontStyle40"/>
          <w:rFonts w:asciiTheme="minorHAnsi" w:hAnsiTheme="minorHAnsi"/>
          <w:sz w:val="24"/>
          <w:szCs w:val="24"/>
          <w:lang w:eastAsia="pt-PT"/>
        </w:rPr>
        <w:t>em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nível </w:t>
      </w:r>
      <w:r w:rsidRPr="00233446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de ideias</w:t>
      </w:r>
      <w:r w:rsidRPr="00C91432">
        <w:rPr>
          <w:rStyle w:val="FontStyle36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e </w:t>
      </w:r>
      <w:r w:rsidRPr="00233446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de</w:t>
      </w:r>
      <w:r w:rsidRPr="00C91432">
        <w:rPr>
          <w:rStyle w:val="FontStyle36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prática de tal modo que</w:t>
      </w:r>
      <w:r w:rsidR="00D777BC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não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D777BC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se perca nem se ofusque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nenhum dos seus recursos típicos, é um trabalho que requer sintonia com o carisma do Fundador e atenção aos sinais dos tempos. Que tal síntese venha a empenhar não </w:t>
      </w:r>
      <w:r w:rsidR="00BD0C9B">
        <w:rPr>
          <w:rStyle w:val="FontStyle40"/>
          <w:rFonts w:asciiTheme="minorHAnsi" w:hAnsiTheme="minorHAnsi"/>
          <w:sz w:val="24"/>
          <w:szCs w:val="24"/>
          <w:lang w:eastAsia="pt-PT"/>
        </w:rPr>
        <w:t>apenas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alguns mais competentes, ou os dirigentes, ou os que naturalmente se interessam pelo tema, mas cada Irmão e cada comunidade, é uma das obrigações programáticas do sexênio</w:t>
      </w:r>
      <w:r w:rsidR="00BD0C9B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BD0C9B">
        <w:rPr>
          <w:rStyle w:val="Refdenotaderodap"/>
          <w:rFonts w:asciiTheme="minorHAnsi" w:hAnsiTheme="minorHAnsi" w:cs="Angsana New"/>
          <w:lang w:eastAsia="pt-PT"/>
        </w:rPr>
        <w:footnoteReference w:id="77"/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Caberá a nós repassar o que já sabemos, mas que talvez devemos contemplar e admirar de novo, recuperar quanto temos descuidado, descobrir dimensões que surgi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ram com o progresso da reflexão, chegar a sínteses mais ricas e completas que nos sirvam de orientação no nosso empenho de evangelização e na </w:t>
      </w:r>
      <w:r w:rsidR="00BD0C9B">
        <w:rPr>
          <w:rStyle w:val="FontStyle40"/>
          <w:rFonts w:asciiTheme="minorHAnsi" w:hAnsiTheme="minorHAnsi"/>
          <w:sz w:val="24"/>
          <w:szCs w:val="24"/>
          <w:lang w:eastAsia="pt-PT"/>
        </w:rPr>
        <w:t>busca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de unidade para a nossa vida de religiosos-apóstolos.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Todos os níveis de responsabilidade são chamados e interessados nesse movimento.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Sob </w:t>
      </w:r>
      <w:r w:rsidR="00BD0C9B">
        <w:rPr>
          <w:rStyle w:val="FontStyle40"/>
          <w:rFonts w:asciiTheme="minorHAnsi" w:hAnsiTheme="minorHAnsi"/>
          <w:sz w:val="24"/>
          <w:szCs w:val="24"/>
          <w:lang w:eastAsia="pt-PT"/>
        </w:rPr>
        <w:t>a responsabilidade do Inspetor –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diz-nos o CG21 </w:t>
      </w:r>
      <w:r w:rsidR="00BD0C9B">
        <w:rPr>
          <w:rStyle w:val="FontStyle40"/>
          <w:rFonts w:asciiTheme="minorHAnsi" w:hAnsiTheme="minorHAnsi"/>
          <w:sz w:val="24"/>
          <w:szCs w:val="24"/>
          <w:lang w:eastAsia="pt-PT"/>
        </w:rPr>
        <w:t>–,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das Conferências Inspetoriais e do Regional, </w:t>
      </w:r>
      <w:r w:rsidR="00BD0C9B">
        <w:rPr>
          <w:rStyle w:val="FontStyle40"/>
          <w:rFonts w:asciiTheme="minorHAnsi" w:hAnsiTheme="minorHAnsi"/>
          <w:sz w:val="24"/>
          <w:szCs w:val="24"/>
          <w:lang w:eastAsia="pt-PT"/>
        </w:rPr>
        <w:t>promovam-se reuniões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, dias ou semanas de estudo, debates, trocas de experiências educativas e pasto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rais, abertas eventualmente também a educadores e profes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sores que não pertencem à Família Salesiana, com a finali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dade de favorecer o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lastRenderedPageBreak/>
        <w:t xml:space="preserve">conhecimento, o aprofundamento e a reatualização do Sistema educativo de Dom Bosco, levando sabiamente em conta a condição juvenil e popular do próprio ambiente </w:t>
      </w:r>
      <w:r w:rsidRPr="00C91432">
        <w:rPr>
          <w:rStyle w:val="FontStyle37"/>
          <w:rFonts w:asciiTheme="minorHAnsi" w:hAnsiTheme="minorHAnsi"/>
          <w:sz w:val="24"/>
          <w:szCs w:val="24"/>
          <w:lang w:eastAsia="pt-PT"/>
        </w:rPr>
        <w:t xml:space="preserve">e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as contribuições válidas das modernas ciências antropológicas e pedagógicas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BD0C9B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BD0C9B">
        <w:rPr>
          <w:rStyle w:val="Refdenotaderodap"/>
          <w:rFonts w:asciiTheme="minorHAnsi" w:hAnsiTheme="minorHAnsi" w:cs="Angsana New"/>
          <w:lang w:eastAsia="pt-PT"/>
        </w:rPr>
        <w:footnoteReference w:id="78"/>
      </w:r>
    </w:p>
    <w:p w:rsidR="00FA5EC1" w:rsidRDefault="009114E4" w:rsidP="00C91432">
      <w:pPr>
        <w:pStyle w:val="Style12"/>
        <w:widowControl/>
        <w:spacing w:after="60" w:line="276" w:lineRule="auto"/>
        <w:ind w:right="14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Para esse trabalho convirá aproveitar também a colabo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ração qualificada do dicastério para a Pastoral Juvenil que, nos próximos anos, propõe-se concentrar os seus serviços nesta área do projeto educativo e pastoral salesiano.</w:t>
      </w:r>
    </w:p>
    <w:p w:rsidR="00233446" w:rsidRPr="00C91432" w:rsidRDefault="00233446" w:rsidP="00C91432">
      <w:pPr>
        <w:pStyle w:val="Style12"/>
        <w:widowControl/>
        <w:spacing w:after="60" w:line="276" w:lineRule="auto"/>
        <w:ind w:right="14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233446" w:rsidRDefault="009114E4" w:rsidP="00C91432">
      <w:pPr>
        <w:pStyle w:val="Style4"/>
        <w:widowControl/>
        <w:spacing w:after="60" w:line="276" w:lineRule="auto"/>
        <w:ind w:firstLine="284"/>
        <w:jc w:val="left"/>
        <w:rPr>
          <w:rStyle w:val="FontStyle40"/>
          <w:rFonts w:asciiTheme="minorHAnsi" w:hAnsiTheme="minorHAnsi"/>
          <w:i/>
          <w:sz w:val="24"/>
          <w:szCs w:val="24"/>
          <w:lang w:eastAsia="pt-PT"/>
        </w:rPr>
      </w:pPr>
      <w:r w:rsidRPr="00233446">
        <w:rPr>
          <w:rStyle w:val="FontStyle38"/>
          <w:rFonts w:asciiTheme="minorHAnsi" w:hAnsiTheme="minorHAnsi"/>
          <w:i/>
          <w:spacing w:val="30"/>
          <w:sz w:val="24"/>
          <w:szCs w:val="24"/>
          <w:lang w:eastAsia="pt-PT"/>
        </w:rPr>
        <w:t>5.3</w:t>
      </w:r>
      <w:r w:rsidR="00233446" w:rsidRPr="00233446">
        <w:rPr>
          <w:rStyle w:val="FontStyle38"/>
          <w:rFonts w:asciiTheme="minorHAnsi" w:hAnsiTheme="minorHAnsi"/>
          <w:i/>
          <w:sz w:val="24"/>
          <w:szCs w:val="24"/>
          <w:lang w:eastAsia="pt-PT"/>
        </w:rPr>
        <w:t xml:space="preserve">. </w:t>
      </w:r>
      <w:r w:rsidRPr="00233446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t xml:space="preserve">Praticidade </w:t>
      </w:r>
      <w:r w:rsidR="002B5374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t>do</w:t>
      </w:r>
      <w:r w:rsidRPr="00233446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t xml:space="preserve"> </w:t>
      </w:r>
      <w:r w:rsidR="002B5374">
        <w:rPr>
          <w:rStyle w:val="FontStyle40"/>
          <w:rFonts w:asciiTheme="minorHAnsi" w:hAnsiTheme="minorHAnsi"/>
          <w:b/>
          <w:i/>
          <w:sz w:val="24"/>
          <w:szCs w:val="24"/>
          <w:lang w:eastAsia="pt-PT"/>
        </w:rPr>
        <w:t>trabalho</w:t>
      </w:r>
    </w:p>
    <w:p w:rsidR="00233446" w:rsidRPr="00C91432" w:rsidRDefault="00233446" w:rsidP="00C91432">
      <w:pPr>
        <w:pStyle w:val="Style4"/>
        <w:widowControl/>
        <w:spacing w:after="60" w:line="276" w:lineRule="auto"/>
        <w:ind w:firstLine="284"/>
        <w:jc w:val="left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Portanto: elaborar um projeto mediante uma dinâmica comunitária quer dizer convocar ao estudo e à reflexão, fixar a atenção sobre o contexto social e eclesial no qual trabalhamos, procurar com criatividade caminhos e solu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ções que correspondam às situações que enfrentamos, unir a comunidade em critérios comuns nos quais todos se inspi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ram e reconhecem, garantir a integralidade e </w:t>
      </w:r>
      <w:r w:rsidR="002B5374">
        <w:rPr>
          <w:rStyle w:val="FontStyle40"/>
          <w:rFonts w:asciiTheme="minorHAnsi" w:hAnsiTheme="minorHAnsi"/>
          <w:sz w:val="24"/>
          <w:szCs w:val="24"/>
          <w:lang w:eastAsia="pt-PT"/>
        </w:rPr>
        <w:t>livrar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-nos da improvisação e do setorialismo.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O </w:t>
      </w:r>
      <w:r w:rsidR="002B5374">
        <w:rPr>
          <w:rStyle w:val="FontStyle40"/>
          <w:rFonts w:asciiTheme="minorHAnsi" w:hAnsiTheme="minorHAnsi"/>
          <w:sz w:val="24"/>
          <w:szCs w:val="24"/>
          <w:lang w:eastAsia="pt-PT"/>
        </w:rPr>
        <w:t>projeto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2B5374">
        <w:rPr>
          <w:rStyle w:val="FontStyle40"/>
          <w:rFonts w:asciiTheme="minorHAnsi" w:hAnsiTheme="minorHAnsi"/>
          <w:sz w:val="24"/>
          <w:szCs w:val="24"/>
          <w:lang w:eastAsia="pt-PT"/>
        </w:rPr>
        <w:t>resultará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do nosso estudo sobre o Sistema Preventivo e do nosso esforço de aplicação à reali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dade atual.</w:t>
      </w:r>
    </w:p>
    <w:p w:rsidR="00233446" w:rsidRDefault="002B5374" w:rsidP="00233446">
      <w:pPr>
        <w:pStyle w:val="Style12"/>
        <w:widowControl/>
        <w:spacing w:after="60" w:line="276" w:lineRule="auto"/>
        <w:ind w:firstLine="284"/>
        <w:rPr>
          <w:rStyle w:val="FontStyle34"/>
          <w:rFonts w:asciiTheme="minorHAnsi" w:hAnsiTheme="minorHAnsi"/>
          <w:sz w:val="24"/>
          <w:szCs w:val="24"/>
          <w:lang w:eastAsia="pt-PT"/>
        </w:rPr>
      </w:pPr>
      <w:r>
        <w:rPr>
          <w:rStyle w:val="FontStyle40"/>
          <w:rFonts w:asciiTheme="minorHAnsi" w:hAnsiTheme="minorHAnsi"/>
          <w:sz w:val="24"/>
          <w:szCs w:val="24"/>
          <w:lang w:eastAsia="pt-PT"/>
        </w:rPr>
        <w:t>Este trabalho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de redescoberta deverá levar 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>ao reforço d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os programas operativos em </w:t>
      </w:r>
      <w:r w:rsidR="009114E4"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>três áreas:</w:t>
      </w:r>
    </w:p>
    <w:p w:rsidR="00233446" w:rsidRDefault="00233446" w:rsidP="00233446">
      <w:pPr>
        <w:pStyle w:val="Style12"/>
        <w:widowControl/>
        <w:spacing w:after="60" w:line="276" w:lineRule="auto"/>
        <w:ind w:firstLine="284"/>
        <w:rPr>
          <w:rStyle w:val="FontStyle34"/>
          <w:rFonts w:asciiTheme="minorHAnsi" w:hAnsiTheme="minorHAnsi"/>
          <w:sz w:val="24"/>
          <w:szCs w:val="24"/>
          <w:lang w:eastAsia="pt-PT"/>
        </w:rPr>
      </w:pPr>
    </w:p>
    <w:p w:rsidR="00233446" w:rsidRDefault="00233446" w:rsidP="00233446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—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9114E4"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A FORMAÇÃO DO NOSSO PESSOAL: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que deve </w:t>
      </w:r>
      <w:r w:rsidR="002B5374">
        <w:rPr>
          <w:rStyle w:val="FontStyle40"/>
          <w:rFonts w:asciiTheme="minorHAnsi" w:hAnsiTheme="minorHAnsi"/>
          <w:sz w:val="24"/>
          <w:szCs w:val="24"/>
          <w:lang w:eastAsia="pt-PT"/>
        </w:rPr>
        <w:t>valorizar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, aprofundar e assimilar o Projeto pedagógico e pastoral de Dom Bosco com uma reflexão e um prática proporcionada à atual virada cultural, em sintonia com o progresso das disciplinas pedagógicas, pastorais e espirituais. Isso deve levar a um verdadeiro relançamento do Sistema Preventivo nas comunidades formadoras dos jovens Irmãos, nos cursos de formação permanente e nos empenhos de amadurecimento e atualização de todas as casas e Inspetorias.</w:t>
      </w:r>
    </w:p>
    <w:p w:rsidR="00233446" w:rsidRDefault="00233446" w:rsidP="00233446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233446" w:rsidRDefault="00233446" w:rsidP="00233446">
      <w:pPr>
        <w:pStyle w:val="Style12"/>
        <w:widowControl/>
        <w:spacing w:after="60" w:line="276" w:lineRule="auto"/>
        <w:ind w:firstLine="284"/>
        <w:rPr>
          <w:rStyle w:val="FontStyle34"/>
          <w:rFonts w:asciiTheme="minorHAnsi" w:hAnsiTheme="minorHAnsi"/>
          <w:i w:val="0"/>
          <w:iCs w:val="0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—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9114E4"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A ANIMAÇÃO SALESIANA DOS COLABORADORES LEIGOS: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Experiências destes últimos anos demonstram que a apresentação simples embora, mas ordenada e densa dos princípios que inspiram a pedagogia salesiana impressiona os nossos colaboradores, porque eles tomam consciência da peculiaridade e riqueza do espírito de Dom Bosco, sentem-se empenhados mais profundamente no labor educativo e reforçam o sentido de pertença.</w:t>
      </w:r>
    </w:p>
    <w:p w:rsidR="00233446" w:rsidRDefault="00233446" w:rsidP="00233446">
      <w:pPr>
        <w:pStyle w:val="Style12"/>
        <w:widowControl/>
        <w:spacing w:after="60" w:line="276" w:lineRule="auto"/>
        <w:ind w:firstLine="284"/>
        <w:rPr>
          <w:rStyle w:val="FontStyle34"/>
          <w:rFonts w:asciiTheme="minorHAnsi" w:hAnsiTheme="minorHAnsi"/>
          <w:i w:val="0"/>
          <w:iCs w:val="0"/>
          <w:sz w:val="24"/>
          <w:szCs w:val="24"/>
          <w:lang w:eastAsia="pt-PT"/>
        </w:rPr>
      </w:pPr>
    </w:p>
    <w:p w:rsidR="00FA5EC1" w:rsidRDefault="00233446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—</w:t>
      </w:r>
      <w:r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O </w:t>
      </w:r>
      <w:r w:rsidR="009114E4"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>ESTUDO E A DIFUSÃO DA PEDAGOGIA SALE</w:t>
      </w:r>
      <w:r w:rsidR="009114E4"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softHyphen/>
        <w:t xml:space="preserve">SIANA: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por parte dos nossos estudiosos e </w:t>
      </w:r>
      <w:r w:rsidR="003C3947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da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promoção de séria pesquisa e aprofundamento, sobretudo nos nossos Centros de Estudo.</w:t>
      </w:r>
      <w:r w:rsidR="003C3947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No seu tempo Dom Bosco recomendava que fossem amplamente </w:t>
      </w:r>
      <w:r w:rsidR="009114E4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lastRenderedPageBreak/>
        <w:t>difundidos os escritos que dão a conhecer o nosso espírito e nos apresentam como portadores de um estilo original de ação apostólica.</w:t>
      </w:r>
    </w:p>
    <w:p w:rsidR="003C3947" w:rsidRPr="00C91432" w:rsidRDefault="003C3947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Caríssimos, abordamos um tema verdadeiramente central para a nossa identidade salesiana nos seus níveis mais chegados à vida prática e </w:t>
      </w:r>
      <w:r w:rsidR="003C3947">
        <w:rPr>
          <w:rStyle w:val="FontStyle40"/>
          <w:rFonts w:asciiTheme="minorHAnsi" w:hAnsiTheme="minorHAnsi"/>
          <w:sz w:val="24"/>
          <w:szCs w:val="24"/>
          <w:lang w:eastAsia="pt-PT"/>
        </w:rPr>
        <w:t>a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3C3947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práxis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quotidiana.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Trata-se de uma modalidade que nos dá </w:t>
      </w:r>
      <w:r w:rsidR="003C3947">
        <w:rPr>
          <w:rStyle w:val="FontStyle40"/>
          <w:rFonts w:asciiTheme="minorHAnsi" w:hAnsiTheme="minorHAnsi"/>
          <w:sz w:val="24"/>
          <w:szCs w:val="24"/>
          <w:lang w:eastAsia="pt-PT"/>
        </w:rPr>
        <w:t>nada menos do que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o nome na Igreja!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Dedicar-se à sua reatualização é questão de vida: já Dom Bosco em setembro de 1884 dizia no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Capítulo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233446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Supe</w:t>
      </w:r>
      <w:r w:rsidR="00233446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>rior: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Todo estudo e esforço vise a introduzir e praticar nas nossas casas o Sistema Preventivo. As vantagens que de aí virão são incalculáveis para a salvação das almas e para a glória de Deus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="003C3947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3C3947">
        <w:rPr>
          <w:rStyle w:val="Refdenotaderodap"/>
          <w:rFonts w:asciiTheme="minorHAnsi" w:hAnsiTheme="minorHAnsi" w:cs="Angsana New"/>
          <w:lang w:eastAsia="pt-PT"/>
        </w:rPr>
        <w:footnoteReference w:id="79"/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1F0547">
        <w:rPr>
          <w:rStyle w:val="FontStyle40"/>
          <w:rFonts w:asciiTheme="minorHAnsi" w:hAnsiTheme="minorHAnsi"/>
          <w:sz w:val="24"/>
          <w:szCs w:val="24"/>
          <w:lang w:eastAsia="pt-PT"/>
        </w:rPr>
        <w:t>Atravessamos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hoje tempos particularmente difíceis para a juventude; a própria hierarquia (também no último Síno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do dos Bispos) constata a gravidade do problema, sente incerteza e pede ulteriores pesquisas e maior empenho em favor da juventude de hoje. O Senhor nos deu, por iniciativa de Maria, um peculiar carisma que devemos oferecer à Igreja neste setor. O </w:t>
      </w:r>
      <w:r w:rsidR="001F0547">
        <w:rPr>
          <w:rStyle w:val="FontStyle40"/>
          <w:rFonts w:asciiTheme="minorHAnsi" w:hAnsiTheme="minorHAnsi"/>
          <w:sz w:val="24"/>
          <w:szCs w:val="24"/>
          <w:lang w:eastAsia="pt-PT"/>
        </w:rPr>
        <w:t>pranteado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Papa Paulo VI </w:t>
      </w:r>
      <w:r w:rsidR="00233446">
        <w:rPr>
          <w:rStyle w:val="FontStyle40"/>
          <w:rFonts w:asciiTheme="minorHAnsi" w:hAnsiTheme="minorHAnsi"/>
          <w:sz w:val="24"/>
          <w:szCs w:val="24"/>
          <w:lang w:eastAsia="pt-PT"/>
        </w:rPr>
        <w:t>no-lo recordou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com insistente afeto.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Ponhamo-nos de boa vontade, com todas as forças, a dinamizar na fidelidade o dom recebido.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Não se trata </w:t>
      </w:r>
      <w:r w:rsidR="001F0547">
        <w:rPr>
          <w:rStyle w:val="FontStyle40"/>
          <w:rFonts w:asciiTheme="minorHAnsi" w:hAnsiTheme="minorHAnsi"/>
          <w:sz w:val="24"/>
          <w:szCs w:val="24"/>
          <w:lang w:eastAsia="pt-PT"/>
        </w:rPr>
        <w:t>–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como nos ensinava o P. Bartolomeu Fas</w:t>
      </w:r>
      <w:r w:rsidR="001F0547">
        <w:rPr>
          <w:rStyle w:val="FontStyle40"/>
          <w:rFonts w:asciiTheme="minorHAnsi" w:hAnsiTheme="minorHAnsi"/>
          <w:sz w:val="24"/>
          <w:szCs w:val="24"/>
          <w:lang w:eastAsia="pt-PT"/>
        </w:rPr>
        <w:t>c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ie </w:t>
      </w:r>
      <w:r w:rsidR="001F0547">
        <w:rPr>
          <w:rStyle w:val="FontStyle40"/>
          <w:rFonts w:asciiTheme="minorHAnsi" w:hAnsiTheme="minorHAnsi"/>
          <w:sz w:val="24"/>
          <w:szCs w:val="24"/>
          <w:lang w:eastAsia="pt-PT"/>
        </w:rPr>
        <w:t>–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de estudar uma nova teoria pedagógica, mas de conhecer e aprender um modelo de arte educativa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!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Devemos ser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artistas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capazes de refazer o ambiente de amizade e salvação que</w:t>
      </w:r>
      <w:r w:rsidR="00233446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caracterizou o Oratório de Val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docco sobretudo nos tempos de Dom Bosco e de Domingos Savio.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right="10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É, </w:t>
      </w:r>
      <w:r w:rsidR="001F0547">
        <w:rPr>
          <w:rStyle w:val="FontStyle40"/>
          <w:rFonts w:asciiTheme="minorHAnsi" w:hAnsiTheme="minorHAnsi"/>
          <w:sz w:val="24"/>
          <w:szCs w:val="24"/>
          <w:lang w:eastAsia="pt-PT"/>
        </w:rPr>
        <w:t>substancialmente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, o problema da santidade salesiana: se não crescermos na prática do Sistema Preventivo não sere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mos fiéis à nossa Vocação! Está em jogo também a índole própria da nossa Família: se não reatualizarmos o Sistema Preventivo cairemos no anonimato de um genericismo que </w:t>
      </w:r>
      <w:r w:rsidR="001F0547">
        <w:rPr>
          <w:rStyle w:val="FontStyle40"/>
          <w:rFonts w:asciiTheme="minorHAnsi" w:hAnsiTheme="minorHAnsi"/>
          <w:sz w:val="24"/>
          <w:szCs w:val="24"/>
          <w:lang w:eastAsia="pt-PT"/>
        </w:rPr>
        <w:t>jamais</w:t>
      </w:r>
      <w:r w:rsidR="001F0547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servirá para justificar a nossa existência entre os diversos grupos eclesiais.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Peçamos a Maria Auxiliadora dois grandes favores para a Congregação e para toda a nossa Família. Em primeiro lugar, a capacidade de manter em </w:t>
      </w:r>
      <w:r w:rsidR="001F0547">
        <w:rPr>
          <w:rStyle w:val="FontStyle34"/>
          <w:rFonts w:asciiTheme="minorHAnsi" w:hAnsiTheme="minorHAnsi"/>
          <w:sz w:val="24"/>
          <w:szCs w:val="24"/>
          <w:lang w:eastAsia="pt-PT"/>
        </w:rPr>
        <w:t>tensão harmoniosa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 e </w:t>
      </w:r>
      <w:r w:rsidR="00913B78">
        <w:rPr>
          <w:rStyle w:val="FontStyle34"/>
          <w:rFonts w:asciiTheme="minorHAnsi" w:hAnsiTheme="minorHAnsi"/>
          <w:sz w:val="24"/>
          <w:szCs w:val="24"/>
          <w:lang w:eastAsia="pt-PT"/>
        </w:rPr>
        <w:t>criadora os dois grandes pol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os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do Sistema Preventivo: </w:t>
      </w:r>
      <w:r w:rsidR="00913B78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de um lado</w:t>
      </w:r>
      <w:r w:rsidR="00913B78">
        <w:rPr>
          <w:rStyle w:val="FontStyle40"/>
          <w:rFonts w:asciiTheme="minorHAnsi" w:hAnsiTheme="minorHAnsi"/>
          <w:sz w:val="24"/>
          <w:szCs w:val="24"/>
          <w:lang w:eastAsia="pt-PT"/>
        </w:rPr>
        <w:t>,</w:t>
      </w:r>
      <w:r w:rsidR="00913B78"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o impulso e a finalidade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pastorais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da nossa ação e</w:t>
      </w:r>
      <w:r w:rsidR="00913B78">
        <w:rPr>
          <w:rStyle w:val="FontStyle40"/>
          <w:rFonts w:asciiTheme="minorHAnsi" w:hAnsiTheme="minorHAnsi"/>
          <w:sz w:val="24"/>
          <w:szCs w:val="24"/>
          <w:lang w:eastAsia="pt-PT"/>
        </w:rPr>
        <w:t>,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de outro</w:t>
      </w:r>
      <w:r w:rsidR="00913B78">
        <w:rPr>
          <w:rStyle w:val="FontStyle40"/>
          <w:rFonts w:asciiTheme="minorHAnsi" w:hAnsiTheme="minorHAnsi"/>
          <w:sz w:val="24"/>
          <w:szCs w:val="24"/>
          <w:lang w:eastAsia="pt-PT"/>
        </w:rPr>
        <w:t>,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a opção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pedagógica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e a competência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educativa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</w:p>
    <w:p w:rsidR="00FA5EC1" w:rsidRPr="00C91432" w:rsidRDefault="009114E4" w:rsidP="00C91432">
      <w:pPr>
        <w:pStyle w:val="Style12"/>
        <w:widowControl/>
        <w:spacing w:after="60" w:line="276" w:lineRule="auto"/>
        <w:ind w:right="10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1"/>
          <w:rFonts w:asciiTheme="minorHAnsi" w:hAnsiTheme="minorHAnsi"/>
          <w:sz w:val="24"/>
          <w:szCs w:val="24"/>
          <w:lang w:eastAsia="pt-PT"/>
        </w:rPr>
        <w:t xml:space="preserve">E,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em segundo lugar, </w:t>
      </w: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a bondade do coração 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que impreg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softHyphen/>
        <w:t xml:space="preserve">ne todo o nosso estilo de vida e de relações com os meninos e os jovens do carinho que fez Dom Bosco dizer: Não basta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amar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, é preciso ainda 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“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fazer-nos amar</w:t>
      </w:r>
      <w:r w:rsidR="00C91432">
        <w:rPr>
          <w:rStyle w:val="FontStyle40"/>
          <w:rFonts w:asciiTheme="minorHAnsi" w:hAnsiTheme="minorHAnsi"/>
          <w:sz w:val="24"/>
          <w:szCs w:val="24"/>
          <w:lang w:eastAsia="pt-PT"/>
        </w:rPr>
        <w:t>”</w:t>
      </w: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 pelos jovens</w:t>
      </w:r>
      <w:r w:rsidR="00913B78">
        <w:rPr>
          <w:rStyle w:val="FontStyle40"/>
          <w:rFonts w:asciiTheme="minorHAnsi" w:hAnsiTheme="minorHAnsi"/>
          <w:sz w:val="24"/>
          <w:szCs w:val="24"/>
          <w:lang w:eastAsia="pt-PT"/>
        </w:rPr>
        <w:t>.</w:t>
      </w:r>
      <w:r w:rsidR="00913B78">
        <w:rPr>
          <w:rStyle w:val="Refdenotaderodap"/>
          <w:rFonts w:asciiTheme="minorHAnsi" w:hAnsiTheme="minorHAnsi" w:cs="Angsana New"/>
          <w:lang w:eastAsia="pt-PT"/>
        </w:rPr>
        <w:footnoteReference w:id="80"/>
      </w:r>
    </w:p>
    <w:p w:rsidR="00913B78" w:rsidRDefault="009114E4" w:rsidP="00913B78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O santo Pastor e Papa Paulo VI nos acompanhe do céu com a sua benévola amizade para que sejamos de fato apóstolos geniais e discípulos sagazes.</w:t>
      </w:r>
    </w:p>
    <w:p w:rsidR="00FA5EC1" w:rsidRPr="00C91432" w:rsidRDefault="009114E4" w:rsidP="00913B78">
      <w:pPr>
        <w:pStyle w:val="Style12"/>
        <w:widowControl/>
        <w:spacing w:after="60" w:line="276" w:lineRule="auto"/>
        <w:ind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lastRenderedPageBreak/>
        <w:t>Desejo-vos todo o bem e vos asseguro da minha prece.</w:t>
      </w:r>
    </w:p>
    <w:p w:rsidR="00913B78" w:rsidRDefault="009114E4" w:rsidP="00913B78">
      <w:pPr>
        <w:pStyle w:val="Style12"/>
        <w:widowControl/>
        <w:spacing w:after="60" w:line="276" w:lineRule="auto"/>
        <w:ind w:right="10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Busquemos juntos fazer frutificar esse tesouro de Dom Bosco: a tanto têm direito os meninos e os jovens; e sua benéfica contribuição é aguardada por todo o povo de Deus.</w:t>
      </w:r>
    </w:p>
    <w:p w:rsidR="00FA5EC1" w:rsidRDefault="009114E4" w:rsidP="00913B78">
      <w:pPr>
        <w:pStyle w:val="Style12"/>
        <w:widowControl/>
        <w:spacing w:after="60" w:line="276" w:lineRule="auto"/>
        <w:ind w:right="10" w:firstLine="284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>Vosso af.mo</w:t>
      </w:r>
      <w:r w:rsidR="00913B78">
        <w:rPr>
          <w:rStyle w:val="FontStyle40"/>
          <w:rFonts w:asciiTheme="minorHAnsi" w:hAnsiTheme="minorHAnsi"/>
          <w:sz w:val="24"/>
          <w:szCs w:val="24"/>
          <w:lang w:eastAsia="pt-PT"/>
        </w:rPr>
        <w:t>,</w:t>
      </w:r>
    </w:p>
    <w:p w:rsidR="0018361C" w:rsidRPr="00C91432" w:rsidRDefault="0018361C" w:rsidP="0018361C">
      <w:pPr>
        <w:pStyle w:val="Style12"/>
        <w:widowControl/>
        <w:spacing w:after="60" w:line="276" w:lineRule="auto"/>
        <w:ind w:left="4320" w:firstLine="284"/>
        <w:jc w:val="left"/>
        <w:rPr>
          <w:rStyle w:val="FontStyle40"/>
          <w:rFonts w:asciiTheme="minorHAnsi" w:hAnsiTheme="minorHAnsi"/>
          <w:sz w:val="24"/>
          <w:szCs w:val="24"/>
          <w:lang w:eastAsia="pt-PT"/>
        </w:rPr>
      </w:pPr>
      <w:r w:rsidRPr="00CE19CF">
        <w:rPr>
          <w:rFonts w:asciiTheme="minorHAnsi" w:hAnsiTheme="minorHAnsi"/>
          <w:noProof/>
        </w:rPr>
        <w:drawing>
          <wp:inline distT="0" distB="0" distL="0" distR="0" wp14:anchorId="226C94A7" wp14:editId="3A8F7F91">
            <wp:extent cx="1331366" cy="567922"/>
            <wp:effectExtent l="0" t="0" r="254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89" cy="57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61C" w:rsidRDefault="009114E4" w:rsidP="0018361C">
      <w:pPr>
        <w:pStyle w:val="Style25"/>
        <w:widowControl/>
        <w:spacing w:after="60" w:line="276" w:lineRule="auto"/>
        <w:ind w:left="4604" w:firstLine="284"/>
        <w:rPr>
          <w:rStyle w:val="FontStyle41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40"/>
          <w:rFonts w:asciiTheme="minorHAnsi" w:hAnsiTheme="minorHAnsi"/>
          <w:sz w:val="24"/>
          <w:szCs w:val="24"/>
          <w:lang w:eastAsia="pt-PT"/>
        </w:rPr>
        <w:t xml:space="preserve">P. </w:t>
      </w:r>
      <w:r w:rsidR="0018361C">
        <w:rPr>
          <w:rStyle w:val="FontStyle41"/>
          <w:rFonts w:asciiTheme="minorHAnsi" w:hAnsiTheme="minorHAnsi"/>
          <w:sz w:val="24"/>
          <w:szCs w:val="24"/>
          <w:lang w:eastAsia="pt-PT"/>
        </w:rPr>
        <w:t>Egídio Vigan</w:t>
      </w:r>
      <w:r w:rsidR="00BB666E">
        <w:rPr>
          <w:rStyle w:val="FontStyle41"/>
          <w:rFonts w:asciiTheme="minorHAnsi" w:hAnsiTheme="minorHAnsi"/>
          <w:sz w:val="24"/>
          <w:szCs w:val="24"/>
          <w:lang w:eastAsia="pt-PT"/>
        </w:rPr>
        <w:t>ò</w:t>
      </w:r>
    </w:p>
    <w:p w:rsidR="00FA5EC1" w:rsidRPr="00C91432" w:rsidRDefault="009114E4" w:rsidP="0018361C">
      <w:pPr>
        <w:pStyle w:val="Style25"/>
        <w:widowControl/>
        <w:spacing w:after="60" w:line="276" w:lineRule="auto"/>
        <w:ind w:left="4888" w:firstLine="284"/>
        <w:rPr>
          <w:rStyle w:val="FontStyle34"/>
          <w:rFonts w:asciiTheme="minorHAnsi" w:hAnsiTheme="minorHAnsi"/>
          <w:sz w:val="24"/>
          <w:szCs w:val="24"/>
          <w:lang w:eastAsia="pt-PT"/>
        </w:rPr>
      </w:pPr>
      <w:r w:rsidRPr="00C91432">
        <w:rPr>
          <w:rStyle w:val="FontStyle34"/>
          <w:rFonts w:asciiTheme="minorHAnsi" w:hAnsiTheme="minorHAnsi"/>
          <w:sz w:val="24"/>
          <w:szCs w:val="24"/>
          <w:lang w:eastAsia="pt-PT"/>
        </w:rPr>
        <w:t>Reitor-Mor</w:t>
      </w:r>
    </w:p>
    <w:p w:rsidR="00FA5EC1" w:rsidRPr="00C91432" w:rsidRDefault="00FA5EC1" w:rsidP="00C91432">
      <w:pPr>
        <w:pStyle w:val="Style25"/>
        <w:widowControl/>
        <w:spacing w:after="60" w:line="276" w:lineRule="auto"/>
        <w:ind w:left="4162" w:firstLine="284"/>
        <w:rPr>
          <w:rStyle w:val="FontStyle34"/>
          <w:rFonts w:asciiTheme="minorHAnsi" w:hAnsiTheme="minorHAnsi"/>
          <w:sz w:val="24"/>
          <w:szCs w:val="24"/>
          <w:lang w:eastAsia="pt-PT"/>
        </w:rPr>
        <w:sectPr w:rsidR="00FA5EC1" w:rsidRPr="00C91432" w:rsidSect="00EF55A0">
          <w:footerReference w:type="even" r:id="rId8"/>
          <w:footerReference w:type="default" r:id="rId9"/>
          <w:pgSz w:w="11907" w:h="16840" w:code="9"/>
          <w:pgMar w:top="1134" w:right="1701" w:bottom="1134" w:left="1701" w:header="720" w:footer="720" w:gutter="0"/>
          <w:cols w:space="60"/>
          <w:noEndnote/>
        </w:sectPr>
      </w:pPr>
    </w:p>
    <w:p w:rsidR="00EF55A0" w:rsidRPr="00C91432" w:rsidRDefault="00EF55A0" w:rsidP="00913B78">
      <w:pPr>
        <w:pStyle w:val="Style8"/>
        <w:widowControl/>
        <w:spacing w:after="60" w:line="276" w:lineRule="auto"/>
        <w:ind w:firstLine="284"/>
        <w:jc w:val="both"/>
        <w:rPr>
          <w:rStyle w:val="FontStyle37"/>
          <w:rFonts w:asciiTheme="minorHAnsi" w:hAnsiTheme="minorHAnsi"/>
          <w:sz w:val="24"/>
          <w:szCs w:val="24"/>
          <w:lang w:eastAsia="pt-PT"/>
        </w:rPr>
      </w:pPr>
    </w:p>
    <w:sectPr w:rsidR="00EF55A0" w:rsidRPr="00C91432" w:rsidSect="00EF55A0">
      <w:headerReference w:type="even" r:id="rId10"/>
      <w:headerReference w:type="default" r:id="rId11"/>
      <w:type w:val="continuous"/>
      <w:pgSz w:w="11907" w:h="16840" w:code="9"/>
      <w:pgMar w:top="1134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EE7" w:rsidRDefault="000C1EE7">
      <w:r>
        <w:separator/>
      </w:r>
    </w:p>
  </w:endnote>
  <w:endnote w:type="continuationSeparator" w:id="0">
    <w:p w:rsidR="000C1EE7" w:rsidRDefault="000C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936720"/>
      <w:docPartObj>
        <w:docPartGallery w:val="Page Numbers (Bottom of Page)"/>
        <w:docPartUnique/>
      </w:docPartObj>
    </w:sdtPr>
    <w:sdtContent>
      <w:p w:rsidR="002B5374" w:rsidRDefault="002B537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B9D">
          <w:rPr>
            <w:noProof/>
          </w:rPr>
          <w:t>20</w:t>
        </w:r>
        <w:r>
          <w:fldChar w:fldCharType="end"/>
        </w:r>
      </w:p>
    </w:sdtContent>
  </w:sdt>
  <w:p w:rsidR="002B5374" w:rsidRDefault="002B53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367669"/>
      <w:docPartObj>
        <w:docPartGallery w:val="Page Numbers (Bottom of Page)"/>
        <w:docPartUnique/>
      </w:docPartObj>
    </w:sdtPr>
    <w:sdtContent>
      <w:p w:rsidR="002B5374" w:rsidRDefault="002B537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B9D">
          <w:rPr>
            <w:noProof/>
          </w:rPr>
          <w:t>19</w:t>
        </w:r>
        <w:r>
          <w:fldChar w:fldCharType="end"/>
        </w:r>
      </w:p>
    </w:sdtContent>
  </w:sdt>
  <w:p w:rsidR="002B5374" w:rsidRDefault="002B53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EE7" w:rsidRDefault="000C1EE7">
      <w:r>
        <w:separator/>
      </w:r>
    </w:p>
  </w:footnote>
  <w:footnote w:type="continuationSeparator" w:id="0">
    <w:p w:rsidR="000C1EE7" w:rsidRDefault="000C1EE7">
      <w:r>
        <w:continuationSeparator/>
      </w:r>
    </w:p>
  </w:footnote>
  <w:footnote w:id="1">
    <w:p w:rsidR="002B5374" w:rsidRPr="00BB666E" w:rsidRDefault="002B5374" w:rsidP="00690E4F">
      <w:pPr>
        <w:pStyle w:val="Style17"/>
        <w:widowControl/>
        <w:spacing w:after="60" w:line="240" w:lineRule="auto"/>
        <w:ind w:firstLine="0"/>
        <w:rPr>
          <w:rFonts w:asciiTheme="minorHAnsi" w:hAnsiTheme="minorHAnsi" w:cs="Angsana New"/>
          <w:bCs/>
          <w:sz w:val="20"/>
          <w:szCs w:val="20"/>
          <w:lang w:eastAsia="pt-PT"/>
        </w:rPr>
      </w:pPr>
      <w:r w:rsidRPr="00BB666E">
        <w:rPr>
          <w:rStyle w:val="Refdenotaderodap"/>
          <w:rFonts w:asciiTheme="minorHAnsi" w:hAnsiTheme="minorHAnsi"/>
          <w:sz w:val="20"/>
          <w:szCs w:val="20"/>
        </w:rPr>
        <w:footnoteRef/>
      </w:r>
      <w:r w:rsidRPr="00BB666E">
        <w:rPr>
          <w:rFonts w:asciiTheme="minorHAnsi" w:hAnsiTheme="minorHAnsi"/>
          <w:sz w:val="20"/>
          <w:szCs w:val="20"/>
        </w:rPr>
        <w:t xml:space="preserve"> CG21 448. </w:t>
      </w:r>
      <w:r w:rsidRPr="00BB666E">
        <w:rPr>
          <w:rStyle w:val="FontStyle31"/>
          <w:rFonts w:asciiTheme="minorHAnsi" w:hAnsiTheme="minorHAnsi"/>
          <w:b w:val="0"/>
          <w:sz w:val="20"/>
          <w:szCs w:val="20"/>
          <w:lang w:eastAsia="pt-PT"/>
        </w:rPr>
        <w:t xml:space="preserve">Com a sigla CG21 indicamos os </w:t>
      </w:r>
      <w:r w:rsidRPr="00BB666E">
        <w:rPr>
          <w:rStyle w:val="FontStyle33"/>
          <w:rFonts w:asciiTheme="minorHAnsi" w:hAnsiTheme="minorHAnsi"/>
          <w:b w:val="0"/>
          <w:sz w:val="20"/>
          <w:szCs w:val="20"/>
          <w:lang w:eastAsia="pt-PT"/>
        </w:rPr>
        <w:t>Documentos Capitulares do Capí</w:t>
      </w:r>
      <w:r w:rsidRPr="00BB666E">
        <w:rPr>
          <w:rStyle w:val="FontStyle33"/>
          <w:rFonts w:asciiTheme="minorHAnsi" w:hAnsiTheme="minorHAnsi"/>
          <w:b w:val="0"/>
          <w:sz w:val="20"/>
          <w:szCs w:val="20"/>
          <w:lang w:eastAsia="pt-PT"/>
        </w:rPr>
        <w:softHyphen/>
        <w:t xml:space="preserve">tulo Geral 21 da Sociedade Salesiana </w:t>
      </w:r>
      <w:r w:rsidRPr="00BB666E">
        <w:rPr>
          <w:rStyle w:val="FontStyle31"/>
          <w:rFonts w:asciiTheme="minorHAnsi" w:hAnsiTheme="minorHAnsi"/>
          <w:b w:val="0"/>
          <w:sz w:val="20"/>
          <w:szCs w:val="20"/>
          <w:lang w:eastAsia="pt-PT"/>
        </w:rPr>
        <w:t>(Roma 1978). O número que acompanha a sigla indica o número marginal do texto.</w:t>
      </w:r>
    </w:p>
  </w:footnote>
  <w:footnote w:id="2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CG21 165.</w:t>
      </w:r>
    </w:p>
  </w:footnote>
  <w:footnote w:id="3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CG21 4.</w:t>
      </w:r>
    </w:p>
  </w:footnote>
  <w:footnote w:id="4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CG21 577-592.</w:t>
      </w:r>
    </w:p>
  </w:footnote>
  <w:footnote w:id="5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CG21 96.</w:t>
      </w:r>
    </w:p>
  </w:footnote>
  <w:footnote w:id="6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CG21 31.</w:t>
      </w:r>
    </w:p>
  </w:footnote>
  <w:footnote w:id="7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CG21 17.</w:t>
      </w:r>
    </w:p>
  </w:footnote>
  <w:footnote w:id="8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CG21 155.</w:t>
      </w:r>
    </w:p>
  </w:footnote>
  <w:footnote w:id="9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CG21 80.</w:t>
      </w:r>
    </w:p>
  </w:footnote>
  <w:footnote w:id="10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</w:t>
      </w:r>
      <w:r w:rsidRPr="00BB666E">
        <w:rPr>
          <w:rFonts w:asciiTheme="minorHAnsi" w:hAnsiTheme="minorHAnsi"/>
          <w:i/>
          <w:lang w:val="it-IT"/>
        </w:rPr>
        <w:t>Lettere Circolari di Don Paolo Albera ai Salesiani</w:t>
      </w:r>
      <w:r w:rsidRPr="00BB666E">
        <w:rPr>
          <w:rFonts w:asciiTheme="minorHAnsi" w:hAnsiTheme="minorHAnsi"/>
          <w:i/>
        </w:rPr>
        <w:t xml:space="preserve"> </w:t>
      </w:r>
      <w:r w:rsidRPr="00BB666E">
        <w:rPr>
          <w:rFonts w:asciiTheme="minorHAnsi" w:hAnsiTheme="minorHAnsi"/>
        </w:rPr>
        <w:t>(Turim, Direção das Obras Salesianas 1965), p. 375.</w:t>
      </w:r>
    </w:p>
  </w:footnote>
  <w:footnote w:id="11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VALENTINI Eugenio,</w:t>
      </w:r>
      <w:r w:rsidRPr="00BB666E">
        <w:rPr>
          <w:rFonts w:asciiTheme="minorHAnsi" w:hAnsiTheme="minorHAnsi"/>
          <w:i/>
        </w:rPr>
        <w:t xml:space="preserve"> </w:t>
      </w:r>
      <w:r w:rsidRPr="00CD07F3">
        <w:rPr>
          <w:rFonts w:asciiTheme="minorHAnsi" w:hAnsiTheme="minorHAnsi"/>
          <w:i/>
          <w:lang w:val="it-IT"/>
        </w:rPr>
        <w:t>Don Rinaldi maestro di pedagogia e di spiritualità salesiana</w:t>
      </w:r>
      <w:r w:rsidRPr="00BB666E">
        <w:rPr>
          <w:rFonts w:asciiTheme="minorHAnsi" w:hAnsiTheme="minorHAnsi"/>
        </w:rPr>
        <w:t xml:space="preserve"> (Turim-Crocetta 1965), p. 32.</w:t>
      </w:r>
    </w:p>
  </w:footnote>
  <w:footnote w:id="12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Cf. CG21 80. 96. 99.</w:t>
      </w:r>
    </w:p>
  </w:footnote>
  <w:footnote w:id="13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Cf. o recente documento da Santa Sé </w:t>
      </w:r>
      <w:r w:rsidRPr="00CD07F3">
        <w:rPr>
          <w:rFonts w:asciiTheme="minorHAnsi" w:hAnsiTheme="minorHAnsi"/>
          <w:i/>
          <w:lang w:val="it-IT"/>
        </w:rPr>
        <w:t>Criteri direttivi sui rapporti tra i Vescovi e i Religiosi nella Chiesa</w:t>
      </w:r>
      <w:r w:rsidRPr="00BB666E">
        <w:rPr>
          <w:rFonts w:asciiTheme="minorHAnsi" w:hAnsiTheme="minorHAnsi"/>
        </w:rPr>
        <w:t xml:space="preserve"> (Cidade do Vaticano 1978), n. 14-15.</w:t>
      </w:r>
    </w:p>
  </w:footnote>
  <w:footnote w:id="14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EN 69.</w:t>
      </w:r>
    </w:p>
  </w:footnote>
  <w:footnote w:id="15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CAVIGLIA Alberto, </w:t>
      </w:r>
      <w:r w:rsidRPr="00CD07F3">
        <w:rPr>
          <w:rFonts w:asciiTheme="minorHAnsi" w:hAnsiTheme="minorHAnsi"/>
          <w:i/>
          <w:lang w:val="it-IT"/>
        </w:rPr>
        <w:t>La pedagogia di Don Bosco</w:t>
      </w:r>
      <w:r w:rsidRPr="00BB666E">
        <w:rPr>
          <w:rFonts w:asciiTheme="minorHAnsi" w:hAnsiTheme="minorHAnsi"/>
          <w:i/>
        </w:rPr>
        <w:t xml:space="preserve"> </w:t>
      </w:r>
      <w:r w:rsidRPr="00BB666E">
        <w:rPr>
          <w:rFonts w:asciiTheme="minorHAnsi" w:hAnsiTheme="minorHAnsi"/>
        </w:rPr>
        <w:t>(Roma 1935), p. 6.</w:t>
      </w:r>
    </w:p>
  </w:footnote>
  <w:footnote w:id="16">
    <w:p w:rsidR="002B5374" w:rsidRPr="00BB666E" w:rsidRDefault="002B5374" w:rsidP="00690E4F">
      <w:pPr>
        <w:pStyle w:val="Style27"/>
        <w:widowControl/>
        <w:spacing w:after="60" w:line="240" w:lineRule="auto"/>
        <w:ind w:firstLine="0"/>
        <w:rPr>
          <w:rFonts w:asciiTheme="minorHAnsi" w:hAnsiTheme="minorHAnsi" w:cs="Angsana New"/>
          <w:bCs/>
          <w:sz w:val="20"/>
          <w:szCs w:val="20"/>
          <w:lang w:eastAsia="pt-PT"/>
        </w:rPr>
      </w:pPr>
      <w:r w:rsidRPr="00BB666E">
        <w:rPr>
          <w:rStyle w:val="Refdenotaderodap"/>
          <w:rFonts w:asciiTheme="minorHAnsi" w:hAnsiTheme="minorHAnsi"/>
          <w:sz w:val="20"/>
          <w:szCs w:val="20"/>
        </w:rPr>
        <w:footnoteRef/>
      </w:r>
      <w:r w:rsidRPr="00BB666E">
        <w:rPr>
          <w:rFonts w:asciiTheme="minorHAnsi" w:hAnsiTheme="minorHAnsi"/>
          <w:sz w:val="20"/>
          <w:szCs w:val="20"/>
        </w:rPr>
        <w:t xml:space="preserve"> </w:t>
      </w:r>
      <w:r w:rsidRPr="00BB666E">
        <w:rPr>
          <w:rStyle w:val="FontStyle31"/>
          <w:rFonts w:asciiTheme="minorHAnsi" w:hAnsiTheme="minorHAnsi"/>
          <w:b w:val="0"/>
          <w:sz w:val="20"/>
          <w:szCs w:val="20"/>
          <w:lang w:eastAsia="pt-PT"/>
        </w:rPr>
        <w:t>“</w:t>
      </w:r>
      <w:r w:rsidRPr="00CD07F3">
        <w:rPr>
          <w:rStyle w:val="FontStyle31"/>
          <w:rFonts w:asciiTheme="minorHAnsi" w:hAnsiTheme="minorHAnsi"/>
          <w:b w:val="0"/>
          <w:sz w:val="20"/>
          <w:szCs w:val="20"/>
          <w:lang w:val="la-Latn" w:eastAsia="pt-PT"/>
        </w:rPr>
        <w:t>novae iuventutis educator princeps, nova prorsus, (...), methodo, quae quidem in paedagogica disciplina vere excellentissimum ac tutissimum signavit iter</w:t>
      </w:r>
      <w:r w:rsidRPr="00BB666E">
        <w:rPr>
          <w:rStyle w:val="FontStyle31"/>
          <w:rFonts w:asciiTheme="minorHAnsi" w:hAnsiTheme="minorHAnsi"/>
          <w:b w:val="0"/>
          <w:sz w:val="20"/>
          <w:szCs w:val="20"/>
          <w:lang w:eastAsia="pt-PT"/>
        </w:rPr>
        <w:t>” (AAS 1935, 285)</w:t>
      </w:r>
    </w:p>
  </w:footnote>
  <w:footnote w:id="17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CAVIGLIA Alberto,</w:t>
      </w:r>
      <w:r w:rsidRPr="00BB666E">
        <w:rPr>
          <w:rFonts w:asciiTheme="minorHAnsi" w:hAnsiTheme="minorHAnsi"/>
          <w:i/>
        </w:rPr>
        <w:t xml:space="preserve"> La pedagogia,</w:t>
      </w:r>
      <w:r w:rsidRPr="00BB666E">
        <w:rPr>
          <w:rFonts w:asciiTheme="minorHAnsi" w:hAnsiTheme="minorHAnsi"/>
        </w:rPr>
        <w:t xml:space="preserve"> p. 9.</w:t>
      </w:r>
    </w:p>
  </w:footnote>
  <w:footnote w:id="18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Const. 40.</w:t>
      </w:r>
    </w:p>
  </w:footnote>
  <w:footnote w:id="19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CAVIGLIA Alberto, </w:t>
      </w:r>
      <w:r w:rsidRPr="00BB666E">
        <w:rPr>
          <w:rFonts w:asciiTheme="minorHAnsi" w:hAnsiTheme="minorHAnsi"/>
          <w:i/>
        </w:rPr>
        <w:t>La pedagogia,</w:t>
      </w:r>
      <w:r w:rsidRPr="00BB666E">
        <w:rPr>
          <w:rFonts w:asciiTheme="minorHAnsi" w:hAnsiTheme="minorHAnsi"/>
        </w:rPr>
        <w:t xml:space="preserve"> p. 14-15.</w:t>
      </w:r>
    </w:p>
  </w:footnote>
  <w:footnote w:id="20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Cf. Const 40; CGE 26.127.</w:t>
      </w:r>
    </w:p>
  </w:footnote>
  <w:footnote w:id="21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Cf. AA.VV., </w:t>
      </w:r>
      <w:r w:rsidRPr="00CD07F3">
        <w:rPr>
          <w:rFonts w:asciiTheme="minorHAnsi" w:hAnsiTheme="minorHAnsi"/>
          <w:i/>
          <w:lang w:val="it-IT"/>
        </w:rPr>
        <w:t>Il Sistema educativo di Don Bosco tra pedagogia antica e nuova – Atti del Convegno Europeo Salesiano sul Sistema educativo di Don Bosco</w:t>
      </w:r>
      <w:r w:rsidRPr="00BB666E">
        <w:rPr>
          <w:rFonts w:asciiTheme="minorHAnsi" w:hAnsiTheme="minorHAnsi"/>
        </w:rPr>
        <w:t xml:space="preserve"> (Turim, LDC 1974), p. 301.</w:t>
      </w:r>
    </w:p>
    <w:p w:rsidR="002B5374" w:rsidRPr="00BB666E" w:rsidRDefault="002B5374" w:rsidP="00690E4F">
      <w:pPr>
        <w:pStyle w:val="Textodenotaderodap"/>
        <w:spacing w:after="60"/>
        <w:ind w:firstLine="284"/>
        <w:jc w:val="both"/>
        <w:rPr>
          <w:rFonts w:asciiTheme="minorHAnsi" w:hAnsiTheme="minorHAnsi"/>
        </w:rPr>
      </w:pPr>
      <w:r w:rsidRPr="00BB666E">
        <w:rPr>
          <w:rFonts w:asciiTheme="minorHAnsi" w:hAnsiTheme="minorHAnsi"/>
        </w:rPr>
        <w:t xml:space="preserve">Para Dom Bosco a expressão “Sistema Preventivo” não costumava indicar nenhum escrito, mas “o conjunto de meios e de procedimentos educativos, que supõem e implicam todo um organismo de convicções, de ideias, de razão e de fé, que constituíram o seu modo de tratar educativamente os jovens (...)”. (BRAIDO Pietro, </w:t>
      </w:r>
      <w:r w:rsidRPr="00CD07F3">
        <w:rPr>
          <w:rFonts w:asciiTheme="minorHAnsi" w:hAnsiTheme="minorHAnsi"/>
          <w:i/>
          <w:lang w:val="it-IT"/>
        </w:rPr>
        <w:t>Il sistema preventivo di Don Bosco</w:t>
      </w:r>
      <w:r w:rsidRPr="00BB666E">
        <w:rPr>
          <w:rFonts w:asciiTheme="minorHAnsi" w:hAnsiTheme="minorHAnsi"/>
          <w:i/>
        </w:rPr>
        <w:t>,</w:t>
      </w:r>
      <w:r w:rsidRPr="00BB666E">
        <w:rPr>
          <w:rFonts w:asciiTheme="minorHAnsi" w:hAnsiTheme="minorHAnsi"/>
        </w:rPr>
        <w:t xml:space="preserve"> Zurique, PAS-Verlag 1964, p. 66).</w:t>
      </w:r>
    </w:p>
  </w:footnote>
  <w:footnote w:id="22">
    <w:p w:rsidR="002B5374" w:rsidRPr="00BB666E" w:rsidRDefault="002B5374" w:rsidP="00690E4F">
      <w:pPr>
        <w:pStyle w:val="Style16"/>
        <w:widowControl/>
        <w:tabs>
          <w:tab w:val="left" w:pos="586"/>
        </w:tabs>
        <w:spacing w:after="60" w:line="240" w:lineRule="auto"/>
        <w:ind w:right="10" w:firstLine="0"/>
        <w:rPr>
          <w:rStyle w:val="FontStyle31"/>
          <w:rFonts w:asciiTheme="minorHAnsi" w:hAnsiTheme="minorHAnsi"/>
          <w:b w:val="0"/>
          <w:sz w:val="20"/>
          <w:szCs w:val="20"/>
          <w:lang w:eastAsia="pt-PT"/>
        </w:rPr>
      </w:pPr>
      <w:r w:rsidRPr="00BB666E">
        <w:rPr>
          <w:rStyle w:val="Refdenotaderodap"/>
          <w:rFonts w:asciiTheme="minorHAnsi" w:hAnsiTheme="minorHAnsi"/>
          <w:sz w:val="20"/>
          <w:szCs w:val="20"/>
        </w:rPr>
        <w:footnoteRef/>
      </w:r>
      <w:r w:rsidRPr="00BB666E">
        <w:rPr>
          <w:rFonts w:asciiTheme="minorHAnsi" w:hAnsiTheme="minorHAnsi"/>
          <w:sz w:val="20"/>
          <w:szCs w:val="20"/>
        </w:rPr>
        <w:t xml:space="preserve"> </w:t>
      </w:r>
      <w:r w:rsidRPr="00BB666E">
        <w:rPr>
          <w:rStyle w:val="FontStyle31"/>
          <w:rFonts w:asciiTheme="minorHAnsi" w:hAnsiTheme="minorHAnsi"/>
          <w:b w:val="0"/>
          <w:sz w:val="20"/>
          <w:szCs w:val="20"/>
          <w:lang w:eastAsia="pt-PT"/>
        </w:rPr>
        <w:t>Para uma compreensão histórico-doutrinal com fundamento mais profundo da práxis salesiana de Dom Bosco recomendamos sobretudo três autores mais significativos:</w:t>
      </w:r>
    </w:p>
    <w:p w:rsidR="002B5374" w:rsidRPr="00BB666E" w:rsidRDefault="002B5374" w:rsidP="00690E4F">
      <w:pPr>
        <w:pStyle w:val="Style16"/>
        <w:widowControl/>
        <w:tabs>
          <w:tab w:val="left" w:pos="586"/>
        </w:tabs>
        <w:spacing w:after="60" w:line="240" w:lineRule="auto"/>
        <w:ind w:right="10" w:firstLine="284"/>
        <w:rPr>
          <w:rStyle w:val="FontStyle31"/>
          <w:rFonts w:asciiTheme="minorHAnsi" w:hAnsiTheme="minorHAnsi"/>
          <w:b w:val="0"/>
          <w:sz w:val="20"/>
          <w:szCs w:val="20"/>
          <w:lang w:eastAsia="pt-PT"/>
        </w:rPr>
      </w:pPr>
      <w:r w:rsidRPr="00BB666E">
        <w:rPr>
          <w:rStyle w:val="FontStyle33"/>
          <w:rFonts w:asciiTheme="minorHAnsi" w:hAnsiTheme="minorHAnsi"/>
          <w:b w:val="0"/>
          <w:sz w:val="20"/>
          <w:szCs w:val="20"/>
          <w:lang w:eastAsia="pt-PT"/>
        </w:rPr>
        <w:t xml:space="preserve">– P. Alberto Caviglia, </w:t>
      </w:r>
      <w:r w:rsidRPr="00BB666E">
        <w:rPr>
          <w:rStyle w:val="FontStyle31"/>
          <w:rFonts w:asciiTheme="minorHAnsi" w:hAnsiTheme="minorHAnsi"/>
          <w:b w:val="0"/>
          <w:sz w:val="20"/>
          <w:szCs w:val="20"/>
          <w:lang w:eastAsia="pt-PT"/>
        </w:rPr>
        <w:t>nos seus comentários às vidas de Magone, Besucco e, sobretudo, de Domingos Savio, é uma “testemunha” que penetrou com extraordinária agudeza o espírito de Dom Bosco.</w:t>
      </w:r>
    </w:p>
    <w:p w:rsidR="002B5374" w:rsidRPr="00BB666E" w:rsidRDefault="002B5374" w:rsidP="00690E4F">
      <w:pPr>
        <w:pStyle w:val="Style16"/>
        <w:widowControl/>
        <w:tabs>
          <w:tab w:val="left" w:pos="586"/>
        </w:tabs>
        <w:spacing w:after="60" w:line="240" w:lineRule="auto"/>
        <w:ind w:right="10" w:firstLine="284"/>
        <w:rPr>
          <w:rStyle w:val="FontStyle31"/>
          <w:rFonts w:asciiTheme="minorHAnsi" w:hAnsiTheme="minorHAnsi"/>
          <w:b w:val="0"/>
          <w:sz w:val="20"/>
          <w:szCs w:val="20"/>
          <w:lang w:eastAsia="pt-PT"/>
        </w:rPr>
      </w:pPr>
      <w:r w:rsidRPr="00BB666E">
        <w:rPr>
          <w:rStyle w:val="FontStyle33"/>
          <w:rFonts w:asciiTheme="minorHAnsi" w:hAnsiTheme="minorHAnsi"/>
          <w:b w:val="0"/>
          <w:sz w:val="20"/>
          <w:szCs w:val="20"/>
          <w:lang w:eastAsia="pt-PT"/>
        </w:rPr>
        <w:t xml:space="preserve">– </w:t>
      </w:r>
      <w:r w:rsidRPr="00BB666E">
        <w:rPr>
          <w:rStyle w:val="FontStyle31"/>
          <w:rFonts w:asciiTheme="minorHAnsi" w:hAnsiTheme="minorHAnsi"/>
          <w:b w:val="0"/>
          <w:sz w:val="20"/>
          <w:szCs w:val="20"/>
          <w:lang w:eastAsia="pt-PT"/>
        </w:rPr>
        <w:t xml:space="preserve">P. </w:t>
      </w:r>
      <w:r w:rsidRPr="00BB666E">
        <w:rPr>
          <w:rStyle w:val="FontStyle31"/>
          <w:rFonts w:asciiTheme="minorHAnsi" w:hAnsiTheme="minorHAnsi"/>
          <w:b w:val="0"/>
          <w:i/>
          <w:sz w:val="20"/>
          <w:szCs w:val="20"/>
          <w:lang w:eastAsia="pt-PT"/>
        </w:rPr>
        <w:t>Pedro Ricaldone</w:t>
      </w:r>
      <w:r w:rsidRPr="00BB666E">
        <w:rPr>
          <w:rStyle w:val="FontStyle31"/>
          <w:rFonts w:asciiTheme="minorHAnsi" w:hAnsiTheme="minorHAnsi"/>
          <w:b w:val="0"/>
          <w:sz w:val="20"/>
          <w:szCs w:val="20"/>
          <w:lang w:eastAsia="pt-PT"/>
        </w:rPr>
        <w:t>, no seu documento “</w:t>
      </w:r>
      <w:r w:rsidRPr="00CD07F3">
        <w:rPr>
          <w:rStyle w:val="FontStyle31"/>
          <w:rFonts w:asciiTheme="minorHAnsi" w:hAnsiTheme="minorHAnsi"/>
          <w:b w:val="0"/>
          <w:sz w:val="20"/>
          <w:szCs w:val="20"/>
          <w:lang w:val="it-IT" w:eastAsia="pt-PT"/>
        </w:rPr>
        <w:t>Do</w:t>
      </w:r>
      <w:r w:rsidR="00CD07F3" w:rsidRPr="00CD07F3">
        <w:rPr>
          <w:rStyle w:val="FontStyle31"/>
          <w:rFonts w:asciiTheme="minorHAnsi" w:hAnsiTheme="minorHAnsi"/>
          <w:b w:val="0"/>
          <w:sz w:val="20"/>
          <w:szCs w:val="20"/>
          <w:lang w:val="it-IT" w:eastAsia="pt-PT"/>
        </w:rPr>
        <w:t>n</w:t>
      </w:r>
      <w:r w:rsidRPr="00CD07F3">
        <w:rPr>
          <w:rStyle w:val="FontStyle31"/>
          <w:rFonts w:asciiTheme="minorHAnsi" w:hAnsiTheme="minorHAnsi"/>
          <w:b w:val="0"/>
          <w:sz w:val="20"/>
          <w:szCs w:val="20"/>
          <w:lang w:val="it-IT" w:eastAsia="pt-PT"/>
        </w:rPr>
        <w:t xml:space="preserve"> Bosco Educatore</w:t>
      </w:r>
      <w:r w:rsidRPr="00BB666E">
        <w:rPr>
          <w:rStyle w:val="FontStyle31"/>
          <w:rFonts w:asciiTheme="minorHAnsi" w:hAnsiTheme="minorHAnsi"/>
          <w:b w:val="0"/>
          <w:sz w:val="20"/>
          <w:szCs w:val="20"/>
          <w:lang w:eastAsia="pt-PT"/>
        </w:rPr>
        <w:t>”, é o “Superior” que, em função da sua responsabilidade, apresentou autorizadamente os aspectos pedagógicos do carisma de Dom Bosco.</w:t>
      </w:r>
    </w:p>
    <w:p w:rsidR="002B5374" w:rsidRPr="00BB666E" w:rsidRDefault="002B5374" w:rsidP="00690E4F">
      <w:pPr>
        <w:pStyle w:val="Textodenotaderodap"/>
        <w:spacing w:after="60"/>
        <w:ind w:firstLine="284"/>
        <w:jc w:val="both"/>
        <w:rPr>
          <w:rFonts w:asciiTheme="minorHAnsi" w:hAnsiTheme="minorHAnsi"/>
        </w:rPr>
      </w:pPr>
      <w:r w:rsidRPr="00BB666E">
        <w:rPr>
          <w:rStyle w:val="FontStyle33"/>
          <w:rFonts w:asciiTheme="minorHAnsi" w:hAnsiTheme="minorHAnsi"/>
          <w:b w:val="0"/>
          <w:sz w:val="20"/>
          <w:szCs w:val="20"/>
          <w:lang w:eastAsia="pt-PT"/>
        </w:rPr>
        <w:t xml:space="preserve">– P. Pedro Braido, </w:t>
      </w:r>
      <w:r w:rsidRPr="00BB666E">
        <w:rPr>
          <w:rStyle w:val="FontStyle31"/>
          <w:rFonts w:asciiTheme="minorHAnsi" w:hAnsiTheme="minorHAnsi"/>
          <w:b w:val="0"/>
          <w:sz w:val="20"/>
          <w:szCs w:val="20"/>
          <w:lang w:eastAsia="pt-PT"/>
        </w:rPr>
        <w:t xml:space="preserve">no seu “II Sistema Preventivo </w:t>
      </w:r>
      <w:r w:rsidRPr="00CD07F3">
        <w:rPr>
          <w:rStyle w:val="FontStyle31"/>
          <w:rFonts w:asciiTheme="minorHAnsi" w:hAnsiTheme="minorHAnsi"/>
          <w:b w:val="0"/>
          <w:sz w:val="20"/>
          <w:szCs w:val="20"/>
          <w:lang w:val="it-IT" w:eastAsia="pt-PT"/>
        </w:rPr>
        <w:t>di</w:t>
      </w:r>
      <w:r w:rsidRPr="00BB666E">
        <w:rPr>
          <w:rStyle w:val="FontStyle31"/>
          <w:rFonts w:asciiTheme="minorHAnsi" w:hAnsiTheme="minorHAnsi"/>
          <w:b w:val="0"/>
          <w:sz w:val="20"/>
          <w:szCs w:val="20"/>
          <w:lang w:eastAsia="pt-PT"/>
        </w:rPr>
        <w:t xml:space="preserve"> Don Bosco”, é o “estudioso” que aprofundou de maneira mais orgânica e científica o tema do Sistema Preventivo. Merece especial atenção toda a 1ª parte da obra, “</w:t>
      </w:r>
      <w:r w:rsidRPr="00CD07F3">
        <w:rPr>
          <w:rStyle w:val="FontStyle31"/>
          <w:rFonts w:asciiTheme="minorHAnsi" w:hAnsiTheme="minorHAnsi"/>
          <w:b w:val="0"/>
          <w:sz w:val="20"/>
          <w:szCs w:val="20"/>
          <w:lang w:val="it-IT" w:eastAsia="pt-PT"/>
        </w:rPr>
        <w:t>II tempo, l’opera e la personalità di Don Bosco</w:t>
      </w:r>
      <w:r w:rsidRPr="00BB666E">
        <w:rPr>
          <w:rStyle w:val="FontStyle31"/>
          <w:rFonts w:asciiTheme="minorHAnsi" w:hAnsiTheme="minorHAnsi"/>
          <w:b w:val="0"/>
          <w:sz w:val="20"/>
          <w:szCs w:val="20"/>
          <w:lang w:eastAsia="pt-PT"/>
        </w:rPr>
        <w:t>”.</w:t>
      </w:r>
    </w:p>
  </w:footnote>
  <w:footnote w:id="23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Const. 25. Cf. Reg. 3-4.</w:t>
      </w:r>
    </w:p>
  </w:footnote>
  <w:footnote w:id="24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Cf. ACS 272, p. 10.</w:t>
      </w:r>
    </w:p>
  </w:footnote>
  <w:footnote w:id="25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Ib.</w:t>
      </w:r>
    </w:p>
  </w:footnote>
  <w:footnote w:id="26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Cf. CGE 30.</w:t>
      </w:r>
    </w:p>
  </w:footnote>
  <w:footnote w:id="27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  <w:b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CD07F3">
        <w:rPr>
          <w:rFonts w:asciiTheme="minorHAnsi" w:hAnsiTheme="minorHAnsi"/>
          <w:lang w:val="it-IT"/>
        </w:rPr>
        <w:t xml:space="preserve"> </w:t>
      </w:r>
      <w:r w:rsidRPr="00CD07F3">
        <w:rPr>
          <w:rStyle w:val="FontStyle31"/>
          <w:rFonts w:asciiTheme="minorHAnsi" w:hAnsiTheme="minorHAnsi"/>
          <w:b w:val="0"/>
          <w:sz w:val="20"/>
          <w:szCs w:val="20"/>
          <w:lang w:val="it-IT" w:eastAsia="pt-PT"/>
        </w:rPr>
        <w:t xml:space="preserve">CERIA Eugenio, </w:t>
      </w:r>
      <w:r w:rsidRPr="00CD07F3">
        <w:rPr>
          <w:rStyle w:val="FontStyle33"/>
          <w:rFonts w:asciiTheme="minorHAnsi" w:hAnsiTheme="minorHAnsi"/>
          <w:b w:val="0"/>
          <w:sz w:val="20"/>
          <w:szCs w:val="20"/>
          <w:lang w:val="it-IT" w:eastAsia="pt-PT"/>
        </w:rPr>
        <w:t>Vita de</w:t>
      </w:r>
      <w:r w:rsidR="00CD07F3" w:rsidRPr="00CD07F3">
        <w:rPr>
          <w:rStyle w:val="FontStyle33"/>
          <w:rFonts w:asciiTheme="minorHAnsi" w:hAnsiTheme="minorHAnsi"/>
          <w:b w:val="0"/>
          <w:sz w:val="20"/>
          <w:szCs w:val="20"/>
          <w:lang w:val="it-IT" w:eastAsia="pt-PT"/>
        </w:rPr>
        <w:t>l</w:t>
      </w:r>
      <w:r w:rsidRPr="00CD07F3">
        <w:rPr>
          <w:rStyle w:val="FontStyle33"/>
          <w:rFonts w:asciiTheme="minorHAnsi" w:hAnsiTheme="minorHAnsi"/>
          <w:b w:val="0"/>
          <w:sz w:val="20"/>
          <w:szCs w:val="20"/>
          <w:lang w:val="it-IT" w:eastAsia="pt-PT"/>
        </w:rPr>
        <w:t xml:space="preserve"> Servo di Dio Sac. Filippo Rinaldi</w:t>
      </w:r>
      <w:r w:rsidRPr="00BB666E">
        <w:rPr>
          <w:rStyle w:val="FontStyle33"/>
          <w:rFonts w:asciiTheme="minorHAnsi" w:hAnsiTheme="minorHAnsi"/>
          <w:b w:val="0"/>
          <w:sz w:val="20"/>
          <w:szCs w:val="20"/>
          <w:lang w:eastAsia="pt-PT"/>
        </w:rPr>
        <w:t xml:space="preserve"> </w:t>
      </w:r>
      <w:r w:rsidRPr="00BB666E">
        <w:rPr>
          <w:rStyle w:val="FontStyle31"/>
          <w:rFonts w:asciiTheme="minorHAnsi" w:hAnsiTheme="minorHAnsi"/>
          <w:b w:val="0"/>
          <w:sz w:val="20"/>
          <w:szCs w:val="20"/>
          <w:lang w:eastAsia="pt-PT"/>
        </w:rPr>
        <w:t xml:space="preserve">(Torino, S.E.I. 1948) p. 443. </w:t>
      </w:r>
    </w:p>
  </w:footnote>
  <w:footnote w:id="28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  <w:i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</w:t>
      </w:r>
      <w:r w:rsidRPr="00BB666E">
        <w:rPr>
          <w:rStyle w:val="FontStyle31"/>
          <w:rFonts w:asciiTheme="minorHAnsi" w:hAnsiTheme="minorHAnsi"/>
          <w:b w:val="0"/>
          <w:sz w:val="20"/>
          <w:szCs w:val="20"/>
          <w:lang w:eastAsia="pt-PT"/>
        </w:rPr>
        <w:t xml:space="preserve">CERIA Eugenio, </w:t>
      </w:r>
      <w:r w:rsidRPr="003D0B31">
        <w:rPr>
          <w:rStyle w:val="FontStyle31"/>
          <w:rFonts w:asciiTheme="minorHAnsi" w:hAnsiTheme="minorHAnsi"/>
          <w:b w:val="0"/>
          <w:i/>
          <w:sz w:val="20"/>
          <w:szCs w:val="20"/>
          <w:lang w:val="it-IT" w:eastAsia="pt-PT"/>
        </w:rPr>
        <w:t>Epistolario di S. Giovanni Bosco</w:t>
      </w:r>
      <w:r w:rsidRPr="00BB666E">
        <w:rPr>
          <w:rStyle w:val="FontStyle31"/>
          <w:rFonts w:asciiTheme="minorHAnsi" w:hAnsiTheme="minorHAnsi"/>
          <w:b w:val="0"/>
          <w:sz w:val="20"/>
          <w:szCs w:val="20"/>
          <w:lang w:eastAsia="pt-PT"/>
        </w:rPr>
        <w:t xml:space="preserve"> 4 (Turim. S.E.I 1959, p. 332. </w:t>
      </w:r>
    </w:p>
  </w:footnote>
  <w:footnote w:id="29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Ib. P. 333, em nota.</w:t>
      </w:r>
    </w:p>
  </w:footnote>
  <w:footnote w:id="30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ACS 272, p. 72-77.</w:t>
      </w:r>
    </w:p>
  </w:footnote>
  <w:footnote w:id="31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Cf. CG21 216.</w:t>
      </w:r>
    </w:p>
  </w:footnote>
  <w:footnote w:id="32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Cf. AA.VV., </w:t>
      </w:r>
      <w:r w:rsidRPr="003D0B31">
        <w:rPr>
          <w:rFonts w:asciiTheme="minorHAnsi" w:hAnsiTheme="minorHAnsi"/>
          <w:i/>
          <w:lang w:val="it-IT"/>
        </w:rPr>
        <w:t>Il Sistema educativo di Don Bosco tra pedagogia antica e nuova – Atti del Convegno Europeo Salesiano sul Sistema educativo di Don Bosco</w:t>
      </w:r>
      <w:r w:rsidRPr="00BB666E">
        <w:rPr>
          <w:rFonts w:asciiTheme="minorHAnsi" w:hAnsiTheme="minorHAnsi"/>
        </w:rPr>
        <w:t xml:space="preserve"> (Turim, LDC 1974), p. 314.</w:t>
      </w:r>
    </w:p>
  </w:footnote>
  <w:footnote w:id="33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LG 46.</w:t>
      </w:r>
    </w:p>
  </w:footnote>
  <w:footnote w:id="34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</w:t>
      </w:r>
      <w:r w:rsidRPr="00BB666E">
        <w:rPr>
          <w:rStyle w:val="FontStyle31"/>
          <w:rFonts w:asciiTheme="minorHAnsi" w:hAnsiTheme="minorHAnsi"/>
          <w:b w:val="0"/>
          <w:sz w:val="20"/>
          <w:szCs w:val="20"/>
          <w:lang w:eastAsia="pt-PT"/>
        </w:rPr>
        <w:t xml:space="preserve">TILLARD Jean Marie Roger, </w:t>
      </w:r>
      <w:r w:rsidRPr="00BB666E">
        <w:rPr>
          <w:rStyle w:val="FontStyle33"/>
          <w:rFonts w:asciiTheme="minorHAnsi" w:hAnsiTheme="minorHAnsi"/>
          <w:b w:val="0"/>
          <w:sz w:val="20"/>
          <w:szCs w:val="20"/>
          <w:lang w:eastAsia="pt-PT"/>
        </w:rPr>
        <w:t xml:space="preserve">Carisma e Sequela </w:t>
      </w:r>
      <w:r w:rsidRPr="00BB666E">
        <w:rPr>
          <w:rStyle w:val="FontStyle31"/>
          <w:rFonts w:asciiTheme="minorHAnsi" w:hAnsiTheme="minorHAnsi"/>
          <w:b w:val="0"/>
          <w:sz w:val="20"/>
          <w:szCs w:val="20"/>
          <w:lang w:eastAsia="pt-PT"/>
        </w:rPr>
        <w:t xml:space="preserve">(Bologna, </w:t>
      </w:r>
      <w:r w:rsidRPr="00BB666E">
        <w:rPr>
          <w:rStyle w:val="FontStyle35"/>
          <w:rFonts w:asciiTheme="minorHAnsi" w:hAnsiTheme="minorHAnsi"/>
          <w:sz w:val="20"/>
          <w:szCs w:val="20"/>
          <w:lang w:eastAsia="pt-PT"/>
        </w:rPr>
        <w:t>Edizioni Dehoniane</w:t>
      </w:r>
      <w:r w:rsidRPr="00BB666E">
        <w:rPr>
          <w:rStyle w:val="FontStyle35"/>
          <w:rFonts w:asciiTheme="minorHAnsi" w:hAnsiTheme="minorHAnsi"/>
          <w:b/>
          <w:sz w:val="20"/>
          <w:szCs w:val="20"/>
          <w:lang w:eastAsia="pt-PT"/>
        </w:rPr>
        <w:t xml:space="preserve"> </w:t>
      </w:r>
      <w:r w:rsidRPr="00BB666E">
        <w:rPr>
          <w:rStyle w:val="FontStyle31"/>
          <w:rFonts w:asciiTheme="minorHAnsi" w:hAnsiTheme="minorHAnsi"/>
          <w:b w:val="0"/>
          <w:sz w:val="20"/>
          <w:szCs w:val="20"/>
          <w:lang w:eastAsia="pt-PT"/>
        </w:rPr>
        <w:t>1978) 57-58.</w:t>
      </w:r>
    </w:p>
  </w:footnote>
  <w:footnote w:id="35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</w:t>
      </w:r>
      <w:r w:rsidRPr="003D0B31">
        <w:rPr>
          <w:rFonts w:asciiTheme="minorHAnsi" w:hAnsiTheme="minorHAnsi"/>
          <w:i/>
          <w:lang w:val="it-IT"/>
        </w:rPr>
        <w:t>Lettere Circolari di Don Paolo Albera</w:t>
      </w:r>
      <w:r w:rsidRPr="00BB666E">
        <w:rPr>
          <w:rFonts w:asciiTheme="minorHAnsi" w:hAnsiTheme="minorHAnsi"/>
          <w:i/>
        </w:rPr>
        <w:t>,</w:t>
      </w:r>
      <w:r w:rsidRPr="00BB666E">
        <w:rPr>
          <w:rFonts w:asciiTheme="minorHAnsi" w:hAnsiTheme="minorHAnsi"/>
        </w:rPr>
        <w:t xml:space="preserve"> p. 372.</w:t>
      </w:r>
    </w:p>
  </w:footnote>
  <w:footnote w:id="36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ACS n. 284, p. 31.</w:t>
      </w:r>
    </w:p>
  </w:footnote>
  <w:footnote w:id="37">
    <w:p w:rsidR="002B5374" w:rsidRPr="00BB666E" w:rsidRDefault="002B5374" w:rsidP="00690E4F">
      <w:pPr>
        <w:pStyle w:val="Textodenotaderodap"/>
        <w:spacing w:after="60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STELLA Pietro, </w:t>
      </w:r>
      <w:r w:rsidRPr="003D0B31">
        <w:rPr>
          <w:rFonts w:asciiTheme="minorHAnsi" w:hAnsiTheme="minorHAnsi"/>
          <w:i/>
          <w:lang w:val="it-IT"/>
        </w:rPr>
        <w:t>Don Bosco nella storia della religiosità cattolica</w:t>
      </w:r>
      <w:r w:rsidRPr="00BB666E">
        <w:rPr>
          <w:rFonts w:asciiTheme="minorHAnsi" w:hAnsiTheme="minorHAnsi"/>
        </w:rPr>
        <w:t xml:space="preserve"> (Zurique, PAS-Verlag 1969, p. 473.</w:t>
      </w:r>
    </w:p>
  </w:footnote>
  <w:footnote w:id="38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</w:t>
      </w:r>
      <w:r w:rsidRPr="003D0B31">
        <w:rPr>
          <w:rFonts w:asciiTheme="minorHAnsi" w:hAnsiTheme="minorHAnsi"/>
          <w:i/>
          <w:lang w:val="it-IT"/>
        </w:rPr>
        <w:t>Lettere Circolari di Don Paolo Albera</w:t>
      </w:r>
      <w:r w:rsidRPr="00BB666E">
        <w:rPr>
          <w:rFonts w:asciiTheme="minorHAnsi" w:hAnsiTheme="minorHAnsi"/>
          <w:i/>
        </w:rPr>
        <w:t xml:space="preserve">, </w:t>
      </w:r>
      <w:r w:rsidRPr="00BB666E">
        <w:rPr>
          <w:rFonts w:asciiTheme="minorHAnsi" w:hAnsiTheme="minorHAnsi"/>
        </w:rPr>
        <w:t>p. 372-374.</w:t>
      </w:r>
    </w:p>
  </w:footnote>
  <w:footnote w:id="39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MB XVI, 66.</w:t>
      </w:r>
    </w:p>
  </w:footnote>
  <w:footnote w:id="40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MB XVI, 238.</w:t>
      </w:r>
    </w:p>
  </w:footnote>
  <w:footnote w:id="41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MB II, 45.</w:t>
      </w:r>
    </w:p>
  </w:footnote>
  <w:footnote w:id="42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MB XIV, 284.</w:t>
      </w:r>
    </w:p>
  </w:footnote>
  <w:footnote w:id="43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Ib.</w:t>
      </w:r>
    </w:p>
  </w:footnote>
  <w:footnote w:id="44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Cf. Const. 2, 14; CGE 45. 53. 54. 55.</w:t>
      </w:r>
    </w:p>
  </w:footnote>
  <w:footnote w:id="45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CG21 12.</w:t>
      </w:r>
    </w:p>
  </w:footnote>
  <w:footnote w:id="46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Ib. 13.</w:t>
      </w:r>
    </w:p>
  </w:footnote>
  <w:footnote w:id="47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MB VII, 503.</w:t>
      </w:r>
    </w:p>
  </w:footnote>
  <w:footnote w:id="48">
    <w:p w:rsidR="002B5374" w:rsidRPr="00BB666E" w:rsidRDefault="002B5374" w:rsidP="00492F16">
      <w:pPr>
        <w:pStyle w:val="Textodenotaderodap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RUFFINO Domenico, </w:t>
      </w:r>
      <w:r w:rsidRPr="003D0B31">
        <w:rPr>
          <w:rFonts w:asciiTheme="minorHAnsi" w:hAnsiTheme="minorHAnsi"/>
          <w:i/>
          <w:lang w:val="it-IT"/>
        </w:rPr>
        <w:t>Cronache dell’Oratorio di S. Francesco di Sales</w:t>
      </w:r>
      <w:r w:rsidRPr="003D0B31">
        <w:rPr>
          <w:rFonts w:asciiTheme="minorHAnsi" w:hAnsiTheme="minorHAnsi"/>
          <w:lang w:val="it-IT"/>
        </w:rPr>
        <w:t xml:space="preserve"> (Roma, Archivio Salesiano 110) ms</w:t>
      </w:r>
      <w:r w:rsidRPr="00BB666E">
        <w:rPr>
          <w:rFonts w:asciiTheme="minorHAnsi" w:hAnsiTheme="minorHAnsi"/>
        </w:rPr>
        <w:t xml:space="preserve"> 5, 10.</w:t>
      </w:r>
    </w:p>
  </w:footnote>
  <w:footnote w:id="49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Const. 2.</w:t>
      </w:r>
    </w:p>
  </w:footnote>
  <w:footnote w:id="50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CG21 21.</w:t>
      </w:r>
    </w:p>
  </w:footnote>
  <w:footnote w:id="51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Ib.</w:t>
      </w:r>
    </w:p>
  </w:footnote>
  <w:footnote w:id="52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Cf. EM 46.</w:t>
      </w:r>
    </w:p>
  </w:footnote>
  <w:footnote w:id="53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CG21 13; cf. também CGE 34-44.</w:t>
      </w:r>
    </w:p>
  </w:footnote>
  <w:footnote w:id="54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CG21 20.</w:t>
      </w:r>
    </w:p>
  </w:footnote>
  <w:footnote w:id="55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CG21 13.</w:t>
      </w:r>
    </w:p>
  </w:footnote>
  <w:footnote w:id="56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CG21 30.</w:t>
      </w:r>
    </w:p>
  </w:footnote>
  <w:footnote w:id="57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</w:t>
      </w:r>
      <w:r w:rsidRPr="00BB666E">
        <w:rPr>
          <w:rStyle w:val="FontStyle31"/>
          <w:rFonts w:asciiTheme="minorHAnsi" w:hAnsiTheme="minorHAnsi"/>
          <w:b w:val="0"/>
          <w:sz w:val="20"/>
          <w:szCs w:val="20"/>
          <w:lang w:eastAsia="pt-PT"/>
        </w:rPr>
        <w:t xml:space="preserve">BRAIDO Pietro, </w:t>
      </w:r>
      <w:r w:rsidRPr="00BB666E">
        <w:rPr>
          <w:rStyle w:val="FontStyle31"/>
          <w:rFonts w:asciiTheme="minorHAnsi" w:hAnsiTheme="minorHAnsi"/>
          <w:b w:val="0"/>
          <w:i/>
          <w:sz w:val="20"/>
          <w:szCs w:val="20"/>
          <w:lang w:eastAsia="pt-PT"/>
        </w:rPr>
        <w:t>Il</w:t>
      </w:r>
      <w:r w:rsidRPr="00BB666E">
        <w:rPr>
          <w:rStyle w:val="FontStyle31"/>
          <w:rFonts w:asciiTheme="minorHAnsi" w:hAnsiTheme="minorHAnsi"/>
          <w:b w:val="0"/>
          <w:sz w:val="20"/>
          <w:szCs w:val="20"/>
          <w:lang w:eastAsia="pt-PT"/>
        </w:rPr>
        <w:t xml:space="preserve"> </w:t>
      </w:r>
      <w:r w:rsidRPr="00BB666E">
        <w:rPr>
          <w:rStyle w:val="FontStyle33"/>
          <w:rFonts w:asciiTheme="minorHAnsi" w:hAnsiTheme="minorHAnsi"/>
          <w:b w:val="0"/>
          <w:sz w:val="20"/>
          <w:szCs w:val="20"/>
          <w:lang w:eastAsia="pt-PT"/>
        </w:rPr>
        <w:t xml:space="preserve">sistema preventivo di Don Bosco, </w:t>
      </w:r>
      <w:r w:rsidRPr="00BB666E">
        <w:rPr>
          <w:rStyle w:val="FontStyle33"/>
          <w:rFonts w:asciiTheme="minorHAnsi" w:hAnsiTheme="minorHAnsi"/>
          <w:b w:val="0"/>
          <w:i w:val="0"/>
          <w:sz w:val="20"/>
          <w:szCs w:val="20"/>
          <w:lang w:eastAsia="pt-PT"/>
        </w:rPr>
        <w:t>p.</w:t>
      </w:r>
      <w:r w:rsidRPr="00BB666E">
        <w:rPr>
          <w:rStyle w:val="FontStyle33"/>
          <w:rFonts w:asciiTheme="minorHAnsi" w:hAnsiTheme="minorHAnsi"/>
          <w:b w:val="0"/>
          <w:sz w:val="20"/>
          <w:szCs w:val="20"/>
          <w:lang w:eastAsia="pt-PT"/>
        </w:rPr>
        <w:t xml:space="preserve"> </w:t>
      </w:r>
      <w:r w:rsidRPr="00BB666E">
        <w:rPr>
          <w:rStyle w:val="FontStyle31"/>
          <w:rFonts w:asciiTheme="minorHAnsi" w:hAnsiTheme="minorHAnsi"/>
          <w:b w:val="0"/>
          <w:sz w:val="20"/>
          <w:szCs w:val="20"/>
          <w:lang w:eastAsia="pt-PT"/>
        </w:rPr>
        <w:t>88</w:t>
      </w:r>
    </w:p>
  </w:footnote>
  <w:footnote w:id="58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Cf. LG 10.</w:t>
      </w:r>
    </w:p>
  </w:footnote>
  <w:footnote w:id="59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CG21 14.</w:t>
      </w:r>
    </w:p>
  </w:footnote>
  <w:footnote w:id="60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EM 31-36.</w:t>
      </w:r>
    </w:p>
  </w:footnote>
  <w:footnote w:id="61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CG21 81.</w:t>
      </w:r>
    </w:p>
  </w:footnote>
  <w:footnote w:id="62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MB VI, 381; cf. </w:t>
      </w:r>
      <w:r w:rsidRPr="00016B9D">
        <w:rPr>
          <w:rFonts w:asciiTheme="minorHAnsi" w:hAnsiTheme="minorHAnsi"/>
          <w:i/>
          <w:lang w:val="it-IT"/>
        </w:rPr>
        <w:t>Lettere Circolari di don Paolo Albera</w:t>
      </w:r>
      <w:r w:rsidRPr="00BB666E">
        <w:rPr>
          <w:rFonts w:asciiTheme="minorHAnsi" w:hAnsiTheme="minorHAnsi"/>
          <w:i/>
        </w:rPr>
        <w:t>,</w:t>
      </w:r>
      <w:r w:rsidRPr="00BB666E">
        <w:rPr>
          <w:rFonts w:asciiTheme="minorHAnsi" w:hAnsiTheme="minorHAnsi"/>
        </w:rPr>
        <w:t xml:space="preserve"> p. 374-375.</w:t>
      </w:r>
    </w:p>
  </w:footnote>
  <w:footnote w:id="63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Cf. AA 7.</w:t>
      </w:r>
    </w:p>
  </w:footnote>
  <w:footnote w:id="64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MB XIII, 92-921.</w:t>
      </w:r>
    </w:p>
  </w:footnote>
  <w:footnote w:id="65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MB III, 605; cf. MB VII, 762 e MB X, 204.</w:t>
      </w:r>
    </w:p>
  </w:footnote>
  <w:footnote w:id="66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Const. 25.</w:t>
      </w:r>
    </w:p>
  </w:footnote>
  <w:footnote w:id="67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Cg. CG21 31-79.</w:t>
      </w:r>
    </w:p>
  </w:footnote>
  <w:footnote w:id="68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MB IX, 295.</w:t>
      </w:r>
    </w:p>
  </w:footnote>
  <w:footnote w:id="69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MB VII, 504.</w:t>
      </w:r>
    </w:p>
  </w:footnote>
  <w:footnote w:id="70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STELLA Pietro, </w:t>
      </w:r>
      <w:r w:rsidRPr="00BB666E">
        <w:rPr>
          <w:rFonts w:asciiTheme="minorHAnsi" w:hAnsiTheme="minorHAnsi"/>
          <w:i/>
        </w:rPr>
        <w:t xml:space="preserve">Don </w:t>
      </w:r>
      <w:r w:rsidRPr="00016B9D">
        <w:rPr>
          <w:rFonts w:asciiTheme="minorHAnsi" w:hAnsiTheme="minorHAnsi"/>
          <w:i/>
          <w:lang w:val="it-IT"/>
        </w:rPr>
        <w:t>Bosco nella storia</w:t>
      </w:r>
      <w:r w:rsidRPr="00BB666E">
        <w:rPr>
          <w:rFonts w:asciiTheme="minorHAnsi" w:hAnsiTheme="minorHAnsi"/>
        </w:rPr>
        <w:t xml:space="preserve"> (2), p. 472.</w:t>
      </w:r>
    </w:p>
  </w:footnote>
  <w:footnote w:id="71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MB V, 356.</w:t>
      </w:r>
    </w:p>
  </w:footnote>
  <w:footnote w:id="72">
    <w:p w:rsidR="002B5374" w:rsidRPr="00BB666E" w:rsidRDefault="002B5374" w:rsidP="00D533AB">
      <w:pPr>
        <w:pStyle w:val="Textodenotaderodap"/>
        <w:jc w:val="both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STELLA Pietro, </w:t>
      </w:r>
      <w:r w:rsidRPr="00016B9D">
        <w:rPr>
          <w:rFonts w:asciiTheme="minorHAnsi" w:hAnsiTheme="minorHAnsi"/>
          <w:i/>
          <w:lang w:val="it-IT"/>
        </w:rPr>
        <w:t>Valori spirituali nel “Giovane Provveduto</w:t>
      </w:r>
      <w:r w:rsidRPr="00BB666E">
        <w:rPr>
          <w:rFonts w:asciiTheme="minorHAnsi" w:hAnsiTheme="minorHAnsi"/>
          <w:i/>
        </w:rPr>
        <w:t xml:space="preserve">” di San Giovanni Bosco </w:t>
      </w:r>
      <w:r w:rsidRPr="00BB666E">
        <w:rPr>
          <w:rFonts w:asciiTheme="minorHAnsi" w:hAnsiTheme="minorHAnsi"/>
        </w:rPr>
        <w:t>(Roma 1960), p. 128.</w:t>
      </w:r>
    </w:p>
  </w:footnote>
  <w:footnote w:id="73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CG21 91.</w:t>
      </w:r>
    </w:p>
  </w:footnote>
  <w:footnote w:id="74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EN 19.</w:t>
      </w:r>
    </w:p>
  </w:footnote>
  <w:footnote w:id="75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MB VI, 482.</w:t>
      </w:r>
    </w:p>
  </w:footnote>
  <w:footnote w:id="76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CG21 105.</w:t>
      </w:r>
    </w:p>
  </w:footnote>
  <w:footnote w:id="77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CG21 571.</w:t>
      </w:r>
    </w:p>
  </w:footnote>
  <w:footnote w:id="78">
    <w:p w:rsidR="002B5374" w:rsidRPr="00BB666E" w:rsidRDefault="002B5374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CG21 105 bis.</w:t>
      </w:r>
    </w:p>
  </w:footnote>
  <w:footnote w:id="79">
    <w:p w:rsidR="003C3947" w:rsidRPr="00BB666E" w:rsidRDefault="003C3947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MB XVII, 197.</w:t>
      </w:r>
    </w:p>
  </w:footnote>
  <w:footnote w:id="80">
    <w:p w:rsidR="00913B78" w:rsidRPr="00BB666E" w:rsidRDefault="00913B78">
      <w:pPr>
        <w:pStyle w:val="Textodenotaderodap"/>
        <w:rPr>
          <w:rFonts w:asciiTheme="minorHAnsi" w:hAnsiTheme="minorHAnsi"/>
        </w:rPr>
      </w:pPr>
      <w:r w:rsidRPr="00BB666E">
        <w:rPr>
          <w:rStyle w:val="Refdenotaderodap"/>
          <w:rFonts w:asciiTheme="minorHAnsi" w:hAnsiTheme="minorHAnsi"/>
        </w:rPr>
        <w:footnoteRef/>
      </w:r>
      <w:r w:rsidRPr="00BB666E">
        <w:rPr>
          <w:rFonts w:asciiTheme="minorHAnsi" w:hAnsiTheme="minorHAnsi"/>
        </w:rPr>
        <w:t xml:space="preserve"> Cf. MB XVII, 110-112.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74" w:rsidRDefault="002B5374">
    <w:pPr>
      <w:pStyle w:val="Style4"/>
      <w:widowControl/>
      <w:ind w:left="2261" w:right="-3811"/>
      <w:rPr>
        <w:rStyle w:val="FontStyle40"/>
        <w:lang w:val="pt-PT" w:eastAsia="pt-PT"/>
      </w:rPr>
    </w:pPr>
    <w:r>
      <w:rPr>
        <w:rStyle w:val="FontStyle40"/>
        <w:lang w:val="pt-PT" w:eastAsia="pt-PT"/>
      </w:rPr>
      <w:t xml:space="preserve">— </w:t>
    </w:r>
    <w:r>
      <w:rPr>
        <w:rStyle w:val="FontStyle40"/>
        <w:lang w:val="pt-PT" w:eastAsia="pt-PT"/>
      </w:rPr>
      <w:fldChar w:fldCharType="begin"/>
    </w:r>
    <w:r>
      <w:rPr>
        <w:rStyle w:val="FontStyle40"/>
        <w:lang w:val="pt-PT" w:eastAsia="pt-PT"/>
      </w:rPr>
      <w:instrText>PAGE</w:instrText>
    </w:r>
    <w:r>
      <w:rPr>
        <w:rStyle w:val="FontStyle40"/>
        <w:lang w:val="pt-PT" w:eastAsia="pt-PT"/>
      </w:rPr>
      <w:fldChar w:fldCharType="separate"/>
    </w:r>
    <w:r>
      <w:rPr>
        <w:rStyle w:val="FontStyle40"/>
        <w:noProof/>
        <w:lang w:val="pt-PT" w:eastAsia="pt-PT"/>
      </w:rPr>
      <w:t>30</w:t>
    </w:r>
    <w:r>
      <w:rPr>
        <w:rStyle w:val="FontStyle40"/>
        <w:lang w:val="pt-PT" w:eastAsia="pt-PT"/>
      </w:rPr>
      <w:fldChar w:fldCharType="end"/>
    </w:r>
    <w:r>
      <w:rPr>
        <w:rStyle w:val="FontStyle40"/>
        <w:lang w:val="pt-PT" w:eastAsia="pt-PT"/>
      </w:rPr>
      <w:t xml:space="preserve"> 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74" w:rsidRPr="004117B1" w:rsidRDefault="002B5374" w:rsidP="004117B1">
    <w:pPr>
      <w:pStyle w:val="Cabealho"/>
      <w:rPr>
        <w:rStyle w:val="FontStyle40"/>
        <w:rFonts w:ascii="Segoe UI" w:hAnsi="Segoe UI" w:cs="Segoe U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9D8B280"/>
    <w:lvl w:ilvl="0">
      <w:numFmt w:val="bullet"/>
      <w:lvlText w:val="*"/>
      <w:lvlJc w:val="left"/>
    </w:lvl>
  </w:abstractNum>
  <w:abstractNum w:abstractNumId="1" w15:restartNumberingAfterBreak="0">
    <w:nsid w:val="00E17871"/>
    <w:multiLevelType w:val="singleLevel"/>
    <w:tmpl w:val="BE2890FA"/>
    <w:lvl w:ilvl="0">
      <w:start w:val="17"/>
      <w:numFmt w:val="decimal"/>
      <w:lvlText w:val="(%1)"/>
      <w:legacy w:legacy="1" w:legacySpace="0" w:legacyIndent="509"/>
      <w:lvlJc w:val="left"/>
      <w:rPr>
        <w:rFonts w:ascii="Angsana New" w:hAnsi="Angsana New" w:cs="Angsana New" w:hint="default"/>
      </w:rPr>
    </w:lvl>
  </w:abstractNum>
  <w:abstractNum w:abstractNumId="2" w15:restartNumberingAfterBreak="0">
    <w:nsid w:val="01E1322C"/>
    <w:multiLevelType w:val="singleLevel"/>
    <w:tmpl w:val="FC1E98D4"/>
    <w:lvl w:ilvl="0">
      <w:start w:val="51"/>
      <w:numFmt w:val="decimal"/>
      <w:lvlText w:val="(%1)"/>
      <w:legacy w:legacy="1" w:legacySpace="0" w:legacyIndent="490"/>
      <w:lvlJc w:val="left"/>
      <w:rPr>
        <w:rFonts w:ascii="Angsana New" w:hAnsi="Angsana New" w:cs="Angsana New" w:hint="default"/>
      </w:rPr>
    </w:lvl>
  </w:abstractNum>
  <w:abstractNum w:abstractNumId="3" w15:restartNumberingAfterBreak="0">
    <w:nsid w:val="07F4392E"/>
    <w:multiLevelType w:val="singleLevel"/>
    <w:tmpl w:val="B20E5AC8"/>
    <w:lvl w:ilvl="0">
      <w:start w:val="4"/>
      <w:numFmt w:val="decimal"/>
      <w:lvlText w:val="%1."/>
      <w:legacy w:legacy="1" w:legacySpace="0" w:legacyIndent="331"/>
      <w:lvlJc w:val="left"/>
      <w:rPr>
        <w:rFonts w:ascii="Angsana New" w:hAnsi="Angsana New" w:cs="Angsana New" w:hint="default"/>
      </w:rPr>
    </w:lvl>
  </w:abstractNum>
  <w:abstractNum w:abstractNumId="4" w15:restartNumberingAfterBreak="0">
    <w:nsid w:val="0962306C"/>
    <w:multiLevelType w:val="singleLevel"/>
    <w:tmpl w:val="CE2048C4"/>
    <w:lvl w:ilvl="0">
      <w:start w:val="5"/>
      <w:numFmt w:val="decimal"/>
      <w:lvlText w:val="(%1)"/>
      <w:legacy w:legacy="1" w:legacySpace="0" w:legacyIndent="413"/>
      <w:lvlJc w:val="left"/>
      <w:rPr>
        <w:rFonts w:ascii="Angsana New" w:hAnsi="Angsana New" w:cs="Angsana New" w:hint="default"/>
      </w:rPr>
    </w:lvl>
  </w:abstractNum>
  <w:abstractNum w:abstractNumId="5" w15:restartNumberingAfterBreak="0">
    <w:nsid w:val="11BB5CB6"/>
    <w:multiLevelType w:val="singleLevel"/>
    <w:tmpl w:val="6EB69CAA"/>
    <w:lvl w:ilvl="0">
      <w:start w:val="1"/>
      <w:numFmt w:val="decimal"/>
      <w:lvlText w:val="%1."/>
      <w:legacy w:legacy="1" w:legacySpace="0" w:legacyIndent="331"/>
      <w:lvlJc w:val="left"/>
      <w:rPr>
        <w:rFonts w:ascii="Angsana New" w:hAnsi="Angsana New" w:cs="Angsana New" w:hint="default"/>
      </w:rPr>
    </w:lvl>
  </w:abstractNum>
  <w:abstractNum w:abstractNumId="6" w15:restartNumberingAfterBreak="0">
    <w:nsid w:val="19CC6D57"/>
    <w:multiLevelType w:val="singleLevel"/>
    <w:tmpl w:val="CA06E326"/>
    <w:lvl w:ilvl="0">
      <w:start w:val="30"/>
      <w:numFmt w:val="decimal"/>
      <w:lvlText w:val="(%1)"/>
      <w:legacy w:legacy="1" w:legacySpace="0" w:legacyIndent="494"/>
      <w:lvlJc w:val="left"/>
      <w:rPr>
        <w:rFonts w:ascii="Angsana New" w:hAnsi="Angsana New" w:cs="Angsana New" w:hint="default"/>
      </w:rPr>
    </w:lvl>
  </w:abstractNum>
  <w:abstractNum w:abstractNumId="7" w15:restartNumberingAfterBreak="0">
    <w:nsid w:val="20A463F8"/>
    <w:multiLevelType w:val="singleLevel"/>
    <w:tmpl w:val="D2AA7D9A"/>
    <w:lvl w:ilvl="0">
      <w:start w:val="3"/>
      <w:numFmt w:val="decimal"/>
      <w:lvlText w:val="%1."/>
      <w:legacy w:legacy="1" w:legacySpace="0" w:legacyIndent="331"/>
      <w:lvlJc w:val="left"/>
      <w:rPr>
        <w:rFonts w:ascii="Angsana New" w:hAnsi="Angsana New" w:cs="Angsana New" w:hint="default"/>
      </w:rPr>
    </w:lvl>
  </w:abstractNum>
  <w:abstractNum w:abstractNumId="8" w15:restartNumberingAfterBreak="0">
    <w:nsid w:val="25520300"/>
    <w:multiLevelType w:val="singleLevel"/>
    <w:tmpl w:val="721057C2"/>
    <w:lvl w:ilvl="0">
      <w:start w:val="27"/>
      <w:numFmt w:val="decimal"/>
      <w:lvlText w:val="(%1)"/>
      <w:legacy w:legacy="1" w:legacySpace="0" w:legacyIndent="499"/>
      <w:lvlJc w:val="left"/>
      <w:rPr>
        <w:rFonts w:ascii="Angsana New" w:hAnsi="Angsana New" w:cs="Angsana New" w:hint="default"/>
      </w:rPr>
    </w:lvl>
  </w:abstractNum>
  <w:abstractNum w:abstractNumId="9" w15:restartNumberingAfterBreak="0">
    <w:nsid w:val="27021EFE"/>
    <w:multiLevelType w:val="singleLevel"/>
    <w:tmpl w:val="5DC248DE"/>
    <w:lvl w:ilvl="0">
      <w:start w:val="13"/>
      <w:numFmt w:val="decimal"/>
      <w:lvlText w:val="(%1)"/>
      <w:legacy w:legacy="1" w:legacySpace="0" w:legacyIndent="494"/>
      <w:lvlJc w:val="left"/>
      <w:rPr>
        <w:rFonts w:ascii="Angsana New" w:hAnsi="Angsana New" w:cs="Angsana New" w:hint="default"/>
      </w:rPr>
    </w:lvl>
  </w:abstractNum>
  <w:abstractNum w:abstractNumId="10" w15:restartNumberingAfterBreak="0">
    <w:nsid w:val="2AF65448"/>
    <w:multiLevelType w:val="singleLevel"/>
    <w:tmpl w:val="44FAAB62"/>
    <w:lvl w:ilvl="0">
      <w:start w:val="77"/>
      <w:numFmt w:val="decimal"/>
      <w:lvlText w:val="(%1)"/>
      <w:legacy w:legacy="1" w:legacySpace="0" w:legacyIndent="499"/>
      <w:lvlJc w:val="left"/>
      <w:rPr>
        <w:rFonts w:ascii="Angsana New" w:hAnsi="Angsana New" w:cs="Angsana New" w:hint="default"/>
      </w:rPr>
    </w:lvl>
  </w:abstractNum>
  <w:abstractNum w:abstractNumId="11" w15:restartNumberingAfterBreak="0">
    <w:nsid w:val="2BAF0220"/>
    <w:multiLevelType w:val="singleLevel"/>
    <w:tmpl w:val="53960268"/>
    <w:lvl w:ilvl="0">
      <w:start w:val="20"/>
      <w:numFmt w:val="decimal"/>
      <w:lvlText w:val="(%1)"/>
      <w:legacy w:legacy="1" w:legacySpace="0" w:legacyIndent="495"/>
      <w:lvlJc w:val="left"/>
      <w:rPr>
        <w:rFonts w:ascii="Angsana New" w:hAnsi="Angsana New" w:cs="Angsana New" w:hint="default"/>
      </w:rPr>
    </w:lvl>
  </w:abstractNum>
  <w:abstractNum w:abstractNumId="12" w15:restartNumberingAfterBreak="0">
    <w:nsid w:val="3AB61122"/>
    <w:multiLevelType w:val="singleLevel"/>
    <w:tmpl w:val="D98C91AA"/>
    <w:lvl w:ilvl="0">
      <w:start w:val="42"/>
      <w:numFmt w:val="decimal"/>
      <w:lvlText w:val="(%1)"/>
      <w:legacy w:legacy="1" w:legacySpace="0" w:legacyIndent="494"/>
      <w:lvlJc w:val="left"/>
      <w:rPr>
        <w:rFonts w:ascii="Angsana New" w:hAnsi="Angsana New" w:cs="Angsana New" w:hint="default"/>
      </w:rPr>
    </w:lvl>
  </w:abstractNum>
  <w:abstractNum w:abstractNumId="13" w15:restartNumberingAfterBreak="0">
    <w:nsid w:val="4626698F"/>
    <w:multiLevelType w:val="singleLevel"/>
    <w:tmpl w:val="AAA29C76"/>
    <w:lvl w:ilvl="0">
      <w:start w:val="62"/>
      <w:numFmt w:val="decimal"/>
      <w:lvlText w:val="(%1)"/>
      <w:legacy w:legacy="1" w:legacySpace="0" w:legacyIndent="499"/>
      <w:lvlJc w:val="left"/>
      <w:rPr>
        <w:rFonts w:ascii="Angsana New" w:hAnsi="Angsana New" w:cs="Angsana New" w:hint="default"/>
      </w:rPr>
    </w:lvl>
  </w:abstractNum>
  <w:abstractNum w:abstractNumId="14" w15:restartNumberingAfterBreak="0">
    <w:nsid w:val="46A97618"/>
    <w:multiLevelType w:val="singleLevel"/>
    <w:tmpl w:val="A0FEBF02"/>
    <w:lvl w:ilvl="0">
      <w:start w:val="68"/>
      <w:numFmt w:val="decimal"/>
      <w:lvlText w:val="(%1)"/>
      <w:legacy w:legacy="1" w:legacySpace="0" w:legacyIndent="494"/>
      <w:lvlJc w:val="left"/>
      <w:rPr>
        <w:rFonts w:ascii="Angsana New" w:hAnsi="Angsana New" w:cs="Angsana New" w:hint="default"/>
      </w:rPr>
    </w:lvl>
  </w:abstractNum>
  <w:abstractNum w:abstractNumId="15" w15:restartNumberingAfterBreak="0">
    <w:nsid w:val="5E1B6D47"/>
    <w:multiLevelType w:val="singleLevel"/>
    <w:tmpl w:val="F34E8814"/>
    <w:lvl w:ilvl="0">
      <w:start w:val="47"/>
      <w:numFmt w:val="decimal"/>
      <w:lvlText w:val="(%1)"/>
      <w:legacy w:legacy="1" w:legacySpace="0" w:legacyIndent="499"/>
      <w:lvlJc w:val="left"/>
      <w:rPr>
        <w:rFonts w:ascii="Angsana New" w:hAnsi="Angsana New" w:cs="Angsana New" w:hint="default"/>
      </w:rPr>
    </w:lvl>
  </w:abstractNum>
  <w:abstractNum w:abstractNumId="16" w15:restartNumberingAfterBreak="0">
    <w:nsid w:val="5EED7335"/>
    <w:multiLevelType w:val="singleLevel"/>
    <w:tmpl w:val="23C22300"/>
    <w:lvl w:ilvl="0">
      <w:start w:val="2"/>
      <w:numFmt w:val="decimal"/>
      <w:lvlText w:val="%1."/>
      <w:legacy w:legacy="1" w:legacySpace="0" w:legacyIndent="331"/>
      <w:lvlJc w:val="left"/>
      <w:rPr>
        <w:rFonts w:ascii="Angsana New" w:hAnsi="Angsana New" w:cs="Angsana New" w:hint="default"/>
      </w:rPr>
    </w:lvl>
  </w:abstractNum>
  <w:abstractNum w:abstractNumId="17" w15:restartNumberingAfterBreak="0">
    <w:nsid w:val="69B771C1"/>
    <w:multiLevelType w:val="singleLevel"/>
    <w:tmpl w:val="AB381400"/>
    <w:lvl w:ilvl="0">
      <w:start w:val="64"/>
      <w:numFmt w:val="decimal"/>
      <w:lvlText w:val="(%1)"/>
      <w:legacy w:legacy="1" w:legacySpace="0" w:legacyIndent="494"/>
      <w:lvlJc w:val="left"/>
      <w:rPr>
        <w:rFonts w:ascii="Angsana New" w:hAnsi="Angsana New" w:cs="Angsana New" w:hint="default"/>
      </w:rPr>
    </w:lvl>
  </w:abstractNum>
  <w:abstractNum w:abstractNumId="18" w15:restartNumberingAfterBreak="0">
    <w:nsid w:val="705252EF"/>
    <w:multiLevelType w:val="singleLevel"/>
    <w:tmpl w:val="AA58642C"/>
    <w:lvl w:ilvl="0">
      <w:start w:val="35"/>
      <w:numFmt w:val="decimal"/>
      <w:lvlText w:val="(%1)"/>
      <w:legacy w:legacy="1" w:legacySpace="0" w:legacyIndent="499"/>
      <w:lvlJc w:val="left"/>
      <w:rPr>
        <w:rFonts w:ascii="Angsana New" w:hAnsi="Angsana New" w:cs="Angsana New" w:hint="default"/>
      </w:rPr>
    </w:lvl>
  </w:abstractNum>
  <w:abstractNum w:abstractNumId="19" w15:restartNumberingAfterBreak="0">
    <w:nsid w:val="7FA952B5"/>
    <w:multiLevelType w:val="singleLevel"/>
    <w:tmpl w:val="87822226"/>
    <w:lvl w:ilvl="0">
      <w:start w:val="9"/>
      <w:numFmt w:val="decimal"/>
      <w:lvlText w:val="(%1)"/>
      <w:legacy w:legacy="1" w:legacySpace="0" w:legacyIndent="413"/>
      <w:lvlJc w:val="left"/>
      <w:rPr>
        <w:rFonts w:ascii="Angsana New" w:hAnsi="Angsana New" w:cs="Angsana New"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3"/>
  </w:num>
  <w:num w:numId="5">
    <w:abstractNumId w:val="4"/>
  </w:num>
  <w:num w:numId="6">
    <w:abstractNumId w:val="4"/>
    <w:lvlOverride w:ilvl="0">
      <w:lvl w:ilvl="0">
        <w:start w:val="5"/>
        <w:numFmt w:val="decimal"/>
        <w:lvlText w:val="(%1)"/>
        <w:legacy w:legacy="1" w:legacySpace="0" w:legacyIndent="418"/>
        <w:lvlJc w:val="left"/>
        <w:rPr>
          <w:rFonts w:ascii="Angsana New" w:hAnsi="Angsana New" w:cs="Angsana New" w:hint="default"/>
        </w:rPr>
      </w:lvl>
    </w:lvlOverride>
  </w:num>
  <w:num w:numId="7">
    <w:abstractNumId w:val="4"/>
    <w:lvlOverride w:ilvl="0">
      <w:lvl w:ilvl="0">
        <w:start w:val="5"/>
        <w:numFmt w:val="decimal"/>
        <w:lvlText w:val="(%1)"/>
        <w:legacy w:legacy="1" w:legacySpace="0" w:legacyIndent="408"/>
        <w:lvlJc w:val="left"/>
        <w:rPr>
          <w:rFonts w:ascii="Angsana New" w:hAnsi="Angsana New" w:cs="Angsana New" w:hint="default"/>
        </w:rPr>
      </w:lvl>
    </w:lvlOverride>
  </w:num>
  <w:num w:numId="8">
    <w:abstractNumId w:val="19"/>
  </w:num>
  <w:num w:numId="9">
    <w:abstractNumId w:val="19"/>
    <w:lvlOverride w:ilvl="0">
      <w:lvl w:ilvl="0">
        <w:start w:val="9"/>
        <w:numFmt w:val="decimal"/>
        <w:lvlText w:val="(%1)"/>
        <w:legacy w:legacy="1" w:legacySpace="0" w:legacyIndent="494"/>
        <w:lvlJc w:val="left"/>
        <w:rPr>
          <w:rFonts w:ascii="Angsana New" w:hAnsi="Angsana New" w:cs="Angsana New" w:hint="default"/>
        </w:rPr>
      </w:lvl>
    </w:lvlOverride>
  </w:num>
  <w:num w:numId="10">
    <w:abstractNumId w:val="9"/>
  </w:num>
  <w:num w:numId="11">
    <w:abstractNumId w:val="1"/>
  </w:num>
  <w:num w:numId="12">
    <w:abstractNumId w:val="1"/>
    <w:lvlOverride w:ilvl="0">
      <w:lvl w:ilvl="0">
        <w:start w:val="17"/>
        <w:numFmt w:val="decimal"/>
        <w:lvlText w:val="(%1)"/>
        <w:legacy w:legacy="1" w:legacySpace="0" w:legacyIndent="504"/>
        <w:lvlJc w:val="left"/>
        <w:rPr>
          <w:rFonts w:ascii="Angsana New" w:hAnsi="Angsana New" w:cs="Angsana New" w:hint="default"/>
        </w:rPr>
      </w:lvl>
    </w:lvlOverride>
  </w:num>
  <w:num w:numId="13">
    <w:abstractNumId w:val="11"/>
  </w:num>
  <w:num w:numId="14">
    <w:abstractNumId w:val="11"/>
    <w:lvlOverride w:ilvl="0">
      <w:lvl w:ilvl="0">
        <w:start w:val="20"/>
        <w:numFmt w:val="decimal"/>
        <w:lvlText w:val="(%1)"/>
        <w:legacy w:legacy="1" w:legacySpace="0" w:legacyIndent="494"/>
        <w:lvlJc w:val="left"/>
        <w:rPr>
          <w:rFonts w:ascii="Angsana New" w:hAnsi="Angsana New" w:cs="Angsana New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Angsana New" w:hAnsi="Angsana New" w:cs="Angsana New" w:hint="default"/>
        </w:rPr>
      </w:lvl>
    </w:lvlOverride>
  </w:num>
  <w:num w:numId="16">
    <w:abstractNumId w:val="8"/>
  </w:num>
  <w:num w:numId="17">
    <w:abstractNumId w:val="6"/>
  </w:num>
  <w:num w:numId="18">
    <w:abstractNumId w:val="18"/>
  </w:num>
  <w:num w:numId="19">
    <w:abstractNumId w:val="12"/>
  </w:num>
  <w:num w:numId="20">
    <w:abstractNumId w:val="15"/>
  </w:num>
  <w:num w:numId="21">
    <w:abstractNumId w:val="0"/>
    <w:lvlOverride w:ilvl="0">
      <w:lvl w:ilvl="0">
        <w:start w:val="65535"/>
        <w:numFmt w:val="bullet"/>
        <w:lvlText w:val="*"/>
        <w:legacy w:legacy="1" w:legacySpace="0" w:legacyIndent="302"/>
        <w:lvlJc w:val="left"/>
        <w:rPr>
          <w:rFonts w:ascii="Angsana New" w:hAnsi="Angsana New" w:cs="Angsana New" w:hint="default"/>
        </w:rPr>
      </w:lvl>
    </w:lvlOverride>
  </w:num>
  <w:num w:numId="22">
    <w:abstractNumId w:val="2"/>
  </w:num>
  <w:num w:numId="23">
    <w:abstractNumId w:val="13"/>
  </w:num>
  <w:num w:numId="24">
    <w:abstractNumId w:val="0"/>
    <w:lvlOverride w:ilvl="0">
      <w:lvl w:ilvl="0">
        <w:start w:val="65535"/>
        <w:numFmt w:val="bullet"/>
        <w:lvlText w:val="*"/>
        <w:legacy w:legacy="1" w:legacySpace="0" w:legacyIndent="307"/>
        <w:lvlJc w:val="left"/>
        <w:rPr>
          <w:rFonts w:ascii="Angsana New" w:hAnsi="Angsana New" w:cs="Angsana New" w:hint="default"/>
        </w:rPr>
      </w:lvl>
    </w:lvlOverride>
  </w:num>
  <w:num w:numId="25">
    <w:abstractNumId w:val="17"/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Angsana New" w:hAnsi="Angsana New" w:cs="Angsana New" w:hint="default"/>
        </w:rPr>
      </w:lvl>
    </w:lvlOverride>
  </w:num>
  <w:num w:numId="27">
    <w:abstractNumId w:val="14"/>
  </w:num>
  <w:num w:numId="28">
    <w:abstractNumId w:val="0"/>
    <w:lvlOverride w:ilvl="0">
      <w:lvl w:ilvl="0">
        <w:start w:val="65535"/>
        <w:numFmt w:val="bullet"/>
        <w:lvlText w:val="*"/>
        <w:legacy w:legacy="1" w:legacySpace="0" w:legacyIndent="303"/>
        <w:lvlJc w:val="left"/>
        <w:rPr>
          <w:rFonts w:ascii="Angsana New" w:hAnsi="Angsana New" w:cs="Angsana New" w:hint="default"/>
        </w:rPr>
      </w:lvl>
    </w:lvlOverride>
  </w:num>
  <w:num w:numId="29">
    <w:abstractNumId w:val="10"/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Angsana New" w:hAnsi="Angsana New" w:cs="Angsana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A0"/>
    <w:rsid w:val="0000799D"/>
    <w:rsid w:val="00010675"/>
    <w:rsid w:val="00016B9D"/>
    <w:rsid w:val="00057A4B"/>
    <w:rsid w:val="00086ADF"/>
    <w:rsid w:val="000A771B"/>
    <w:rsid w:val="000B1697"/>
    <w:rsid w:val="000C1EE7"/>
    <w:rsid w:val="000C5808"/>
    <w:rsid w:val="000E68DE"/>
    <w:rsid w:val="00124470"/>
    <w:rsid w:val="00134A00"/>
    <w:rsid w:val="0018361C"/>
    <w:rsid w:val="001858EC"/>
    <w:rsid w:val="001E7796"/>
    <w:rsid w:val="001F0547"/>
    <w:rsid w:val="001F0B57"/>
    <w:rsid w:val="00233446"/>
    <w:rsid w:val="00252526"/>
    <w:rsid w:val="002B0B73"/>
    <w:rsid w:val="002B5374"/>
    <w:rsid w:val="00307A1E"/>
    <w:rsid w:val="00365D45"/>
    <w:rsid w:val="00393529"/>
    <w:rsid w:val="003A493A"/>
    <w:rsid w:val="003B4F49"/>
    <w:rsid w:val="003C3947"/>
    <w:rsid w:val="003D0B31"/>
    <w:rsid w:val="003F50EB"/>
    <w:rsid w:val="003F7235"/>
    <w:rsid w:val="004117B1"/>
    <w:rsid w:val="00414BDC"/>
    <w:rsid w:val="0044575B"/>
    <w:rsid w:val="00492F16"/>
    <w:rsid w:val="004E61EF"/>
    <w:rsid w:val="004F57B0"/>
    <w:rsid w:val="004F67C2"/>
    <w:rsid w:val="005079D7"/>
    <w:rsid w:val="0053766A"/>
    <w:rsid w:val="005413EC"/>
    <w:rsid w:val="00547041"/>
    <w:rsid w:val="0055490A"/>
    <w:rsid w:val="005B2086"/>
    <w:rsid w:val="005E43E7"/>
    <w:rsid w:val="005E6BA1"/>
    <w:rsid w:val="005F5A5B"/>
    <w:rsid w:val="006136BE"/>
    <w:rsid w:val="006448EE"/>
    <w:rsid w:val="00663E67"/>
    <w:rsid w:val="00675480"/>
    <w:rsid w:val="00690E4F"/>
    <w:rsid w:val="006A4C40"/>
    <w:rsid w:val="006B7300"/>
    <w:rsid w:val="00725917"/>
    <w:rsid w:val="00735338"/>
    <w:rsid w:val="008845D8"/>
    <w:rsid w:val="008A7CED"/>
    <w:rsid w:val="008B30B3"/>
    <w:rsid w:val="008E581E"/>
    <w:rsid w:val="008F0E1B"/>
    <w:rsid w:val="009114E4"/>
    <w:rsid w:val="00913B78"/>
    <w:rsid w:val="00955241"/>
    <w:rsid w:val="00967CE3"/>
    <w:rsid w:val="009801DF"/>
    <w:rsid w:val="009B52C0"/>
    <w:rsid w:val="009E7B1E"/>
    <w:rsid w:val="00A33301"/>
    <w:rsid w:val="00A57564"/>
    <w:rsid w:val="00A77527"/>
    <w:rsid w:val="00A91F30"/>
    <w:rsid w:val="00AD4B4A"/>
    <w:rsid w:val="00AE63B1"/>
    <w:rsid w:val="00B053D6"/>
    <w:rsid w:val="00B0784A"/>
    <w:rsid w:val="00B264D2"/>
    <w:rsid w:val="00B70446"/>
    <w:rsid w:val="00B93EC9"/>
    <w:rsid w:val="00BB666E"/>
    <w:rsid w:val="00BD0C9B"/>
    <w:rsid w:val="00BF1819"/>
    <w:rsid w:val="00C064E9"/>
    <w:rsid w:val="00C16A2E"/>
    <w:rsid w:val="00C238B1"/>
    <w:rsid w:val="00C45065"/>
    <w:rsid w:val="00C91432"/>
    <w:rsid w:val="00CD07F3"/>
    <w:rsid w:val="00CE08B0"/>
    <w:rsid w:val="00CE57DE"/>
    <w:rsid w:val="00D45552"/>
    <w:rsid w:val="00D533AB"/>
    <w:rsid w:val="00D777BC"/>
    <w:rsid w:val="00D97849"/>
    <w:rsid w:val="00DB32AC"/>
    <w:rsid w:val="00E16558"/>
    <w:rsid w:val="00E42B7B"/>
    <w:rsid w:val="00E45A76"/>
    <w:rsid w:val="00EC2339"/>
    <w:rsid w:val="00EF55A0"/>
    <w:rsid w:val="00F24804"/>
    <w:rsid w:val="00F3645A"/>
    <w:rsid w:val="00F53360"/>
    <w:rsid w:val="00F73E7A"/>
    <w:rsid w:val="00F83B0B"/>
    <w:rsid w:val="00F92C92"/>
    <w:rsid w:val="00FA24C2"/>
    <w:rsid w:val="00FA5EC1"/>
    <w:rsid w:val="00FC076F"/>
    <w:rsid w:val="00FE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CA2296-BF53-4C4B-A003-48FF038A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jc w:val="both"/>
    </w:pPr>
  </w:style>
  <w:style w:type="paragraph" w:customStyle="1" w:styleId="Style5">
    <w:name w:val="Style5"/>
    <w:basedOn w:val="Normal"/>
    <w:uiPriority w:val="99"/>
    <w:pPr>
      <w:spacing w:line="254" w:lineRule="exact"/>
      <w:ind w:hanging="331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326" w:lineRule="exact"/>
      <w:ind w:firstLine="499"/>
    </w:pPr>
  </w:style>
  <w:style w:type="paragraph" w:customStyle="1" w:styleId="Style8">
    <w:name w:val="Style8"/>
    <w:basedOn w:val="Normal"/>
    <w:uiPriority w:val="99"/>
    <w:pPr>
      <w:spacing w:line="218" w:lineRule="exact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  <w:pPr>
      <w:spacing w:line="222" w:lineRule="exact"/>
      <w:ind w:firstLine="418"/>
      <w:jc w:val="both"/>
    </w:pPr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  <w:pPr>
      <w:spacing w:line="222" w:lineRule="exact"/>
      <w:ind w:firstLine="418"/>
      <w:jc w:val="both"/>
    </w:pPr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  <w:pPr>
      <w:spacing w:line="219" w:lineRule="exact"/>
      <w:jc w:val="both"/>
    </w:pPr>
  </w:style>
  <w:style w:type="paragraph" w:customStyle="1" w:styleId="Style15">
    <w:name w:val="Style15"/>
    <w:basedOn w:val="Normal"/>
    <w:uiPriority w:val="99"/>
  </w:style>
  <w:style w:type="paragraph" w:customStyle="1" w:styleId="Style16">
    <w:name w:val="Style16"/>
    <w:basedOn w:val="Normal"/>
    <w:uiPriority w:val="99"/>
    <w:pPr>
      <w:spacing w:line="168" w:lineRule="exact"/>
      <w:ind w:firstLine="336"/>
      <w:jc w:val="both"/>
    </w:pPr>
  </w:style>
  <w:style w:type="paragraph" w:customStyle="1" w:styleId="Style17">
    <w:name w:val="Style17"/>
    <w:basedOn w:val="Normal"/>
    <w:uiPriority w:val="99"/>
    <w:pPr>
      <w:spacing w:line="173" w:lineRule="exact"/>
      <w:ind w:firstLine="326"/>
      <w:jc w:val="both"/>
    </w:pPr>
  </w:style>
  <w:style w:type="paragraph" w:customStyle="1" w:styleId="Style18">
    <w:name w:val="Style18"/>
    <w:basedOn w:val="Normal"/>
    <w:uiPriority w:val="99"/>
    <w:pPr>
      <w:spacing w:line="216" w:lineRule="exact"/>
      <w:ind w:hanging="523"/>
    </w:pPr>
  </w:style>
  <w:style w:type="paragraph" w:customStyle="1" w:styleId="Style19">
    <w:name w:val="Style19"/>
    <w:basedOn w:val="Normal"/>
    <w:uiPriority w:val="99"/>
  </w:style>
  <w:style w:type="paragraph" w:customStyle="1" w:styleId="Style20">
    <w:name w:val="Style20"/>
    <w:basedOn w:val="Normal"/>
    <w:uiPriority w:val="99"/>
  </w:style>
  <w:style w:type="paragraph" w:customStyle="1" w:styleId="Style21">
    <w:name w:val="Style21"/>
    <w:basedOn w:val="Normal"/>
    <w:uiPriority w:val="99"/>
    <w:pPr>
      <w:spacing w:line="216" w:lineRule="exact"/>
      <w:ind w:firstLine="432"/>
      <w:jc w:val="both"/>
    </w:pPr>
  </w:style>
  <w:style w:type="paragraph" w:customStyle="1" w:styleId="Style22">
    <w:name w:val="Style22"/>
    <w:basedOn w:val="Normal"/>
    <w:uiPriority w:val="99"/>
  </w:style>
  <w:style w:type="paragraph" w:customStyle="1" w:styleId="Style23">
    <w:name w:val="Style23"/>
    <w:basedOn w:val="Normal"/>
    <w:uiPriority w:val="99"/>
  </w:style>
  <w:style w:type="paragraph" w:customStyle="1" w:styleId="Style24">
    <w:name w:val="Style24"/>
    <w:basedOn w:val="Normal"/>
    <w:uiPriority w:val="99"/>
    <w:pPr>
      <w:spacing w:line="221" w:lineRule="exact"/>
      <w:ind w:hanging="427"/>
    </w:pPr>
  </w:style>
  <w:style w:type="paragraph" w:customStyle="1" w:styleId="Style25">
    <w:name w:val="Style25"/>
    <w:basedOn w:val="Normal"/>
    <w:uiPriority w:val="99"/>
    <w:pPr>
      <w:spacing w:line="211" w:lineRule="exact"/>
      <w:ind w:hanging="322"/>
    </w:pPr>
  </w:style>
  <w:style w:type="paragraph" w:customStyle="1" w:styleId="Style26">
    <w:name w:val="Style26"/>
    <w:basedOn w:val="Normal"/>
    <w:uiPriority w:val="99"/>
    <w:pPr>
      <w:spacing w:line="173" w:lineRule="exact"/>
      <w:ind w:firstLine="346"/>
      <w:jc w:val="both"/>
    </w:pPr>
  </w:style>
  <w:style w:type="paragraph" w:customStyle="1" w:styleId="Style27">
    <w:name w:val="Style27"/>
    <w:basedOn w:val="Normal"/>
    <w:uiPriority w:val="99"/>
    <w:pPr>
      <w:spacing w:line="173" w:lineRule="exact"/>
      <w:ind w:firstLine="346"/>
      <w:jc w:val="both"/>
    </w:pPr>
  </w:style>
  <w:style w:type="character" w:customStyle="1" w:styleId="FontStyle29">
    <w:name w:val="Font Style29"/>
    <w:basedOn w:val="Fontepargpadro"/>
    <w:uiPriority w:val="99"/>
    <w:rPr>
      <w:rFonts w:ascii="Segoe UI" w:hAnsi="Segoe UI" w:cs="Segoe UI"/>
      <w:b/>
      <w:bCs/>
      <w:sz w:val="20"/>
      <w:szCs w:val="20"/>
    </w:rPr>
  </w:style>
  <w:style w:type="character" w:customStyle="1" w:styleId="FontStyle30">
    <w:name w:val="Font Style30"/>
    <w:basedOn w:val="Fontepargpadro"/>
    <w:uiPriority w:val="99"/>
    <w:rPr>
      <w:rFonts w:ascii="Franklin Gothic Demi Cond" w:hAnsi="Franklin Gothic Demi Cond" w:cs="Franklin Gothic Demi Cond"/>
      <w:b/>
      <w:bCs/>
      <w:spacing w:val="40"/>
      <w:w w:val="60"/>
      <w:sz w:val="58"/>
      <w:szCs w:val="58"/>
    </w:rPr>
  </w:style>
  <w:style w:type="character" w:customStyle="1" w:styleId="FontStyle31">
    <w:name w:val="Font Style31"/>
    <w:basedOn w:val="Fontepargpadro"/>
    <w:uiPriority w:val="99"/>
    <w:rPr>
      <w:rFonts w:ascii="Angsana New" w:hAnsi="Angsana New" w:cs="Angsana New"/>
      <w:b/>
      <w:bCs/>
      <w:sz w:val="26"/>
      <w:szCs w:val="26"/>
    </w:rPr>
  </w:style>
  <w:style w:type="character" w:customStyle="1" w:styleId="FontStyle32">
    <w:name w:val="Font Style32"/>
    <w:basedOn w:val="Fontepargpadro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33">
    <w:name w:val="Font Style33"/>
    <w:basedOn w:val="Fontepargpadro"/>
    <w:uiPriority w:val="99"/>
    <w:rPr>
      <w:rFonts w:ascii="Angsana New" w:hAnsi="Angsana New" w:cs="Angsana New"/>
      <w:b/>
      <w:bCs/>
      <w:i/>
      <w:iCs/>
      <w:sz w:val="26"/>
      <w:szCs w:val="26"/>
    </w:rPr>
  </w:style>
  <w:style w:type="character" w:customStyle="1" w:styleId="FontStyle34">
    <w:name w:val="Font Style34"/>
    <w:basedOn w:val="Fontepargpadro"/>
    <w:uiPriority w:val="99"/>
    <w:rPr>
      <w:rFonts w:ascii="Angsana New" w:hAnsi="Angsana New" w:cs="Angsana New"/>
      <w:i/>
      <w:iCs/>
      <w:sz w:val="30"/>
      <w:szCs w:val="30"/>
    </w:rPr>
  </w:style>
  <w:style w:type="character" w:customStyle="1" w:styleId="FontStyle35">
    <w:name w:val="Font Style35"/>
    <w:basedOn w:val="Fontepargpadro"/>
    <w:uiPriority w:val="99"/>
    <w:rPr>
      <w:rFonts w:ascii="Angsana New" w:hAnsi="Angsana New" w:cs="Angsana New"/>
      <w:sz w:val="26"/>
      <w:szCs w:val="26"/>
    </w:rPr>
  </w:style>
  <w:style w:type="character" w:customStyle="1" w:styleId="FontStyle36">
    <w:name w:val="Font Style36"/>
    <w:basedOn w:val="Fontepargpadro"/>
    <w:uiPriority w:val="99"/>
    <w:rPr>
      <w:rFonts w:ascii="Angsana New" w:hAnsi="Angsana New" w:cs="Angsana New"/>
      <w:b/>
      <w:bCs/>
      <w:sz w:val="32"/>
      <w:szCs w:val="32"/>
    </w:rPr>
  </w:style>
  <w:style w:type="character" w:customStyle="1" w:styleId="FontStyle37">
    <w:name w:val="Font Style37"/>
    <w:basedOn w:val="Fontepargpadro"/>
    <w:uiPriority w:val="99"/>
    <w:rPr>
      <w:rFonts w:ascii="Georgia" w:hAnsi="Georgia" w:cs="Georgia"/>
      <w:sz w:val="18"/>
      <w:szCs w:val="18"/>
    </w:rPr>
  </w:style>
  <w:style w:type="character" w:customStyle="1" w:styleId="FontStyle38">
    <w:name w:val="Font Style38"/>
    <w:basedOn w:val="Fontepargpadro"/>
    <w:uiPriority w:val="99"/>
    <w:rPr>
      <w:rFonts w:ascii="Angsana New" w:hAnsi="Angsana New" w:cs="Angsana New"/>
      <w:b/>
      <w:bCs/>
      <w:sz w:val="30"/>
      <w:szCs w:val="30"/>
    </w:rPr>
  </w:style>
  <w:style w:type="character" w:customStyle="1" w:styleId="FontStyle39">
    <w:name w:val="Font Style39"/>
    <w:basedOn w:val="Fontepargpadro"/>
    <w:uiPriority w:val="99"/>
    <w:rPr>
      <w:rFonts w:ascii="Angsana New" w:hAnsi="Angsana New" w:cs="Angsana New"/>
      <w:sz w:val="20"/>
      <w:szCs w:val="20"/>
    </w:rPr>
  </w:style>
  <w:style w:type="character" w:customStyle="1" w:styleId="FontStyle40">
    <w:name w:val="Font Style40"/>
    <w:basedOn w:val="Fontepargpadro"/>
    <w:uiPriority w:val="99"/>
    <w:rPr>
      <w:rFonts w:ascii="Angsana New" w:hAnsi="Angsana New" w:cs="Angsana New"/>
      <w:sz w:val="30"/>
      <w:szCs w:val="30"/>
    </w:rPr>
  </w:style>
  <w:style w:type="character" w:customStyle="1" w:styleId="FontStyle41">
    <w:name w:val="Font Style41"/>
    <w:basedOn w:val="Fontepargpadro"/>
    <w:uiPriority w:val="99"/>
    <w:rPr>
      <w:rFonts w:ascii="Angsana New" w:hAnsi="Angsana New" w:cs="Angsana New"/>
      <w:smallCaps/>
      <w:spacing w:val="10"/>
      <w:sz w:val="30"/>
      <w:szCs w:val="30"/>
    </w:rPr>
  </w:style>
  <w:style w:type="character" w:styleId="Hyperlink">
    <w:name w:val="Hyperlink"/>
    <w:basedOn w:val="Fontepargpadro"/>
    <w:uiPriority w:val="99"/>
    <w:rPr>
      <w:color w:val="0066CC"/>
      <w:u w:val="single"/>
    </w:rPr>
  </w:style>
  <w:style w:type="paragraph" w:styleId="Rodap">
    <w:name w:val="footer"/>
    <w:basedOn w:val="Normal"/>
    <w:link w:val="RodapChar"/>
    <w:uiPriority w:val="99"/>
    <w:unhideWhenUsed/>
    <w:rsid w:val="001244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470"/>
    <w:rPr>
      <w:rFonts w:hAnsi="Segoe UI" w:cs="Segoe UI"/>
      <w:sz w:val="24"/>
      <w:szCs w:val="24"/>
    </w:rPr>
  </w:style>
  <w:style w:type="character" w:customStyle="1" w:styleId="FontStyle14">
    <w:name w:val="Font Style14"/>
    <w:basedOn w:val="Fontepargpadro"/>
    <w:uiPriority w:val="99"/>
    <w:rsid w:val="00124470"/>
    <w:rPr>
      <w:rFonts w:ascii="Candara" w:hAnsi="Candara" w:cs="Candara"/>
      <w:b/>
      <w:bCs/>
      <w:sz w:val="22"/>
      <w:szCs w:val="22"/>
    </w:rPr>
  </w:style>
  <w:style w:type="character" w:customStyle="1" w:styleId="FontStyle21">
    <w:name w:val="Font Style21"/>
    <w:basedOn w:val="Fontepargpadro"/>
    <w:uiPriority w:val="99"/>
    <w:rsid w:val="00124470"/>
    <w:rPr>
      <w:rFonts w:ascii="Angsana New" w:hAnsi="Angsana New" w:cs="Angsana New"/>
      <w:i/>
      <w:iCs/>
      <w:sz w:val="32"/>
      <w:szCs w:val="32"/>
    </w:rPr>
  </w:style>
  <w:style w:type="character" w:customStyle="1" w:styleId="FontStyle22">
    <w:name w:val="Font Style22"/>
    <w:basedOn w:val="Fontepargpadro"/>
    <w:uiPriority w:val="99"/>
    <w:rsid w:val="00124470"/>
    <w:rPr>
      <w:rFonts w:ascii="Angsana New" w:hAnsi="Angsana New" w:cs="Angsana New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5E43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43E7"/>
    <w:rPr>
      <w:rFonts w:hAnsi="Segoe UI" w:cs="Segoe UI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24C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24C2"/>
    <w:rPr>
      <w:rFonts w:hAnsi="Segoe UI" w:cs="Segoe U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2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31</Pages>
  <Words>11729</Words>
  <Characters>63340</Characters>
  <Application>Microsoft Office Word</Application>
  <DocSecurity>0</DocSecurity>
  <Lines>527</Lines>
  <Paragraphs>149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11</cp:revision>
  <dcterms:created xsi:type="dcterms:W3CDTF">2016-02-11T10:47:00Z</dcterms:created>
  <dcterms:modified xsi:type="dcterms:W3CDTF">2016-02-14T09:57:00Z</dcterms:modified>
</cp:coreProperties>
</file>